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4223" w14:textId="711D728C" w:rsidR="00622DD7" w:rsidRPr="00624B7A" w:rsidRDefault="00622DD7" w:rsidP="00622DD7">
      <w:pPr>
        <w:pStyle w:val="Titolo1"/>
        <w:jc w:val="right"/>
        <w:rPr>
          <w:rFonts w:ascii="Calibri" w:hAnsi="Calibri" w:cs="Calibri"/>
          <w:b/>
          <w:color w:val="auto"/>
          <w:sz w:val="24"/>
          <w:szCs w:val="24"/>
        </w:rPr>
      </w:pPr>
      <w:bookmarkStart w:id="0" w:name="_Toc513192353"/>
      <w:r w:rsidRPr="00624B7A">
        <w:rPr>
          <w:rFonts w:ascii="Calibri" w:hAnsi="Calibri" w:cs="Calibri"/>
          <w:b/>
          <w:color w:val="auto"/>
          <w:sz w:val="24"/>
          <w:szCs w:val="24"/>
        </w:rPr>
        <w:t>ALLEGATO D</w:t>
      </w:r>
      <w:bookmarkEnd w:id="0"/>
    </w:p>
    <w:p w14:paraId="677D19D2" w14:textId="77777777" w:rsidR="00622DD7" w:rsidRPr="00624B7A" w:rsidRDefault="00622DD7" w:rsidP="00622DD7">
      <w:pPr>
        <w:jc w:val="center"/>
        <w:rPr>
          <w:b/>
          <w:sz w:val="24"/>
          <w:szCs w:val="24"/>
        </w:rPr>
      </w:pPr>
      <w:r w:rsidRPr="00624B7A">
        <w:rPr>
          <w:b/>
          <w:sz w:val="24"/>
          <w:szCs w:val="24"/>
        </w:rPr>
        <w:t>SCHEDA FORNITORE</w:t>
      </w:r>
    </w:p>
    <w:tbl>
      <w:tblPr>
        <w:tblpPr w:leftFromText="142" w:rightFromText="142" w:vertAnchor="text" w:horzAnchor="margin" w:tblpY="1"/>
        <w:tblW w:w="97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0"/>
        <w:gridCol w:w="3196"/>
      </w:tblGrid>
      <w:tr w:rsidR="00622DD7" w:rsidRPr="00F33781" w14:paraId="4511EC0B" w14:textId="77777777" w:rsidTr="00547B07">
        <w:trPr>
          <w:trHeight w:val="55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FFFFFF"/>
          </w:tcPr>
          <w:p w14:paraId="455476B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RAGIONE SOCIALE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13C2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54C00718" w14:textId="77777777" w:rsidTr="00547B07">
        <w:trPr>
          <w:trHeight w:val="288"/>
        </w:trPr>
        <w:tc>
          <w:tcPr>
            <w:tcW w:w="6600" w:type="dxa"/>
            <w:tcBorders>
              <w:left w:val="single" w:sz="6" w:space="0" w:color="auto"/>
            </w:tcBorders>
          </w:tcPr>
          <w:p w14:paraId="5B99316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SEDE AMMINISTRATIVA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6" w:space="0" w:color="auto"/>
            </w:tcBorders>
          </w:tcPr>
          <w:p w14:paraId="1F09C465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4172E20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</w:tcPr>
          <w:p w14:paraId="65DD0A98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21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</w:tc>
      </w:tr>
      <w:tr w:rsidR="00622DD7" w:rsidRPr="00F33781" w14:paraId="3F219A01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</w:tcBorders>
          </w:tcPr>
          <w:p w14:paraId="68516AB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B86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43385716" w14:textId="77777777" w:rsidTr="00547B07">
        <w:trPr>
          <w:trHeight w:val="19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1DE64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 xml:space="preserve">PARTITA </w:t>
            </w:r>
            <w:proofErr w:type="gramStart"/>
            <w:r w:rsidRPr="00624B7A">
              <w:rPr>
                <w:rFonts w:cs="Tahoma"/>
                <w:lang w:eastAsia="it-IT"/>
              </w:rPr>
              <w:t xml:space="preserve">IVA:   </w:t>
            </w:r>
            <w:proofErr w:type="gramEnd"/>
            <w:r w:rsidRPr="00624B7A">
              <w:rPr>
                <w:rFonts w:cs="Tahoma"/>
                <w:lang w:eastAsia="it-IT"/>
              </w:rPr>
              <w:t xml:space="preserve">                                               CODICE FISCALE: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6" w:space="0" w:color="auto"/>
            </w:tcBorders>
          </w:tcPr>
          <w:p w14:paraId="21187B21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DC7D105" w14:textId="77777777" w:rsidTr="00547B07">
        <w:trPr>
          <w:trHeight w:val="162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14:paraId="6371C66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 xml:space="preserve">N. ISCRIZIONE REGISTRO IMPRESE E SEDE: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D4337C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0A9D3D47" w14:textId="77777777" w:rsidTr="00547B07">
        <w:trPr>
          <w:trHeight w:val="162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14:paraId="05AA96C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66B0E5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53302F6B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4D44787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 xml:space="preserve">Codice </w:t>
            </w:r>
            <w:proofErr w:type="gramStart"/>
            <w:r w:rsidRPr="00624B7A">
              <w:rPr>
                <w:rFonts w:cs="Tahoma"/>
                <w:lang w:eastAsia="it-IT"/>
              </w:rPr>
              <w:t xml:space="preserve">INPS:   </w:t>
            </w:r>
            <w:proofErr w:type="gramEnd"/>
            <w:r w:rsidRPr="00624B7A">
              <w:rPr>
                <w:rFonts w:cs="Tahoma"/>
                <w:lang w:eastAsia="it-IT"/>
              </w:rPr>
              <w:t xml:space="preserve">                                                      Codice INAIL: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56CEB630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7E5432AF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A980FD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36A54BA8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2EB5CDD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F296EC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 xml:space="preserve"># medio dipendenti ultimi 6 </w:t>
            </w:r>
            <w:proofErr w:type="gramStart"/>
            <w:r w:rsidRPr="00624B7A">
              <w:rPr>
                <w:rFonts w:cs="Tahoma"/>
                <w:lang w:eastAsia="it-IT"/>
              </w:rPr>
              <w:t xml:space="preserve">mesi:   </w:t>
            </w:r>
            <w:proofErr w:type="gramEnd"/>
            <w:r w:rsidRPr="00624B7A">
              <w:rPr>
                <w:rFonts w:cs="Tahoma"/>
                <w:lang w:eastAsia="it-IT"/>
              </w:rPr>
              <w:t xml:space="preserve">                     CCNL applicato: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738C281A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5C24C76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A566804" w14:textId="468DDAD3" w:rsidR="00622DD7" w:rsidRPr="00624B7A" w:rsidRDefault="004425D8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>
              <w:rPr>
                <w:rFonts w:cs="Tahoma"/>
                <w:sz w:val="24"/>
                <w:szCs w:val="24"/>
                <w:lang w:eastAsia="it-IT"/>
              </w:rPr>
              <w:t>CODICE PEPPOL:</w:t>
            </w:r>
            <w:bookmarkStart w:id="1" w:name="_GoBack"/>
            <w:bookmarkEnd w:id="1"/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5FE16A92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79FC5E2B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69FC3A82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SEDE OPERATIVA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0C5D7FCC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0890EC15" w14:textId="77777777" w:rsidTr="00547B07">
        <w:trPr>
          <w:trHeight w:val="352"/>
        </w:trPr>
        <w:tc>
          <w:tcPr>
            <w:tcW w:w="6600" w:type="dxa"/>
            <w:tcBorders>
              <w:left w:val="single" w:sz="6" w:space="0" w:color="auto"/>
            </w:tcBorders>
          </w:tcPr>
          <w:p w14:paraId="61B5862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  <w:p w14:paraId="0BE7E9EC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CA3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  <w:p w14:paraId="082B84C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64D11504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</w:tcPr>
          <w:p w14:paraId="3ABDA0C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RESPONSABILE SEDE OPERATIVA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17CE6A4F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A099868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</w:tcBorders>
          </w:tcPr>
          <w:p w14:paraId="44201CC2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244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</w:tc>
      </w:tr>
      <w:tr w:rsidR="00622DD7" w:rsidRPr="00F33781" w14:paraId="49135ADE" w14:textId="77777777" w:rsidTr="00547B07">
        <w:trPr>
          <w:trHeight w:val="168"/>
        </w:trPr>
        <w:tc>
          <w:tcPr>
            <w:tcW w:w="6600" w:type="dxa"/>
            <w:tcBorders>
              <w:left w:val="single" w:sz="6" w:space="0" w:color="auto"/>
            </w:tcBorders>
          </w:tcPr>
          <w:p w14:paraId="6D289FF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1DA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3841184B" w14:textId="77777777" w:rsidTr="00547B07">
        <w:trPr>
          <w:trHeight w:val="19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</w:tcBorders>
            <w:shd w:val="solid" w:color="FFFFFF" w:fill="FFFFFF"/>
          </w:tcPr>
          <w:p w14:paraId="0691C50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RESPONSABILE COMMERCIALE</w:t>
            </w:r>
          </w:p>
        </w:tc>
        <w:tc>
          <w:tcPr>
            <w:tcW w:w="3196" w:type="dxa"/>
            <w:tcBorders>
              <w:right w:val="single" w:sz="6" w:space="0" w:color="auto"/>
            </w:tcBorders>
          </w:tcPr>
          <w:p w14:paraId="214050D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  <w:p w14:paraId="3B6B3EB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  <w:p w14:paraId="1C53070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5CD42D78" w14:textId="77777777" w:rsidTr="00547B07">
        <w:trPr>
          <w:trHeight w:val="111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</w:tcBorders>
          </w:tcPr>
          <w:p w14:paraId="344DC80B" w14:textId="3D10A8A8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b/>
                <w:lang w:eastAsia="it-IT"/>
              </w:rPr>
              <w:t xml:space="preserve">DATI BANCARI </w:t>
            </w:r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 xml:space="preserve">(conto corrente dedicato ex art. 3 l. 136/2010 </w:t>
            </w:r>
            <w:proofErr w:type="gramStart"/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 xml:space="preserve">e  </w:t>
            </w:r>
            <w:proofErr w:type="spellStart"/>
            <w:r w:rsidR="009372BB">
              <w:rPr>
                <w:rFonts w:cs="Tahoma"/>
                <w:b/>
                <w:sz w:val="24"/>
                <w:szCs w:val="24"/>
                <w:lang w:eastAsia="it-IT"/>
              </w:rPr>
              <w:t>s.</w:t>
            </w:r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>m.i.</w:t>
            </w:r>
            <w:proofErr w:type="spellEnd"/>
            <w:proofErr w:type="gramEnd"/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>)</w:t>
            </w:r>
            <w:r w:rsidRPr="00624B7A">
              <w:rPr>
                <w:rFonts w:cs="Tahoma"/>
                <w:lang w:eastAsia="it-IT"/>
              </w:rPr>
              <w:t>*</w:t>
            </w:r>
          </w:p>
          <w:p w14:paraId="27001CD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BANCA*:</w:t>
            </w:r>
          </w:p>
          <w:p w14:paraId="4A5E816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AGENZIA*:</w:t>
            </w:r>
          </w:p>
          <w:p w14:paraId="269803F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CONTO CORRENTE DEDICATO*:</w:t>
            </w:r>
          </w:p>
          <w:p w14:paraId="30DD24F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CODICE IBAN*:</w:t>
            </w:r>
          </w:p>
          <w:p w14:paraId="2EE0432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CIN*:</w:t>
            </w:r>
          </w:p>
          <w:p w14:paraId="6C7D92D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NOMINATIVO di chi opera effettivamente sul conto*:</w:t>
            </w:r>
          </w:p>
          <w:p w14:paraId="28787571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CODICE FISCALE di chi opera effettivamente sul conto*:</w:t>
            </w:r>
          </w:p>
        </w:tc>
        <w:tc>
          <w:tcPr>
            <w:tcW w:w="3196" w:type="dxa"/>
            <w:tcBorders>
              <w:top w:val="single" w:sz="6" w:space="0" w:color="auto"/>
              <w:right w:val="single" w:sz="6" w:space="0" w:color="auto"/>
            </w:tcBorders>
          </w:tcPr>
          <w:p w14:paraId="303E306A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D07EF41" w14:textId="77777777" w:rsidTr="00547B07">
        <w:trPr>
          <w:trHeight w:val="529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1421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PER COMUNICAZIONI O INOLTRO ATTI DI GARA</w:t>
            </w:r>
          </w:p>
          <w:p w14:paraId="26B0481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INDIRIZZO:</w:t>
            </w:r>
          </w:p>
          <w:p w14:paraId="53CB5461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FAX:</w:t>
            </w:r>
          </w:p>
          <w:p w14:paraId="3A70F0E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PEC: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4B00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19C8F969" w14:textId="77777777" w:rsidTr="00547B07">
        <w:trPr>
          <w:trHeight w:val="621"/>
        </w:trPr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2698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>NOME E COGNOME del Legale Rappresentante o di un suo Procuratore</w:t>
            </w:r>
          </w:p>
          <w:p w14:paraId="7448375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>____________________________________________________________________</w:t>
            </w:r>
          </w:p>
          <w:p w14:paraId="1180CF44" w14:textId="77777777" w:rsidR="00622DD7" w:rsidRPr="00624B7A" w:rsidRDefault="00622DD7" w:rsidP="00622D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it-IT"/>
              </w:rPr>
            </w:pPr>
            <w:r w:rsidRPr="00624B7A">
              <w:rPr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624B7A">
              <w:rPr>
                <w:lang w:eastAsia="it-IT"/>
              </w:rPr>
              <w:t>sottoscritto_________________________assume</w:t>
            </w:r>
            <w:proofErr w:type="spellEnd"/>
            <w:r w:rsidRPr="00624B7A">
              <w:rPr>
                <w:lang w:eastAsia="it-IT"/>
              </w:rPr>
              <w:t xml:space="preserve"> tutti gli obblighi di tracciabilità dei flussi finanziari di cui all’articolo 3 della legge 13 agosto 2010, n. 136 e successive modifiche. </w:t>
            </w:r>
          </w:p>
          <w:p w14:paraId="159C2D83" w14:textId="77777777" w:rsidR="00622DD7" w:rsidRPr="00624B7A" w:rsidRDefault="00622DD7" w:rsidP="00622D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it-IT"/>
              </w:rPr>
            </w:pPr>
            <w:r w:rsidRPr="00624B7A">
              <w:rPr>
                <w:lang w:eastAsia="it-IT"/>
              </w:rPr>
              <w:t xml:space="preserve">L’appaltatore si impegna a dare immediata comunicazione alla stazione appaltante ed alla prefettura-ufficio territoriale del Governo della provincia di (…) della notizia dell’inadempimento della propria controparte (subappaltatore/subcontraente) agli obblighi di tracciabilità finanziaria. </w:t>
            </w:r>
          </w:p>
          <w:p w14:paraId="238AAAD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 xml:space="preserve">Data                                                           Firma  </w:t>
            </w:r>
          </w:p>
        </w:tc>
      </w:tr>
    </w:tbl>
    <w:p w14:paraId="51FCB242" w14:textId="30B8F43B" w:rsidR="00C43B25" w:rsidRPr="008A1BCC" w:rsidRDefault="00C43B25" w:rsidP="008A1BCC">
      <w:pPr>
        <w:pStyle w:val="Titolo1"/>
        <w:rPr>
          <w:sz w:val="20"/>
        </w:rPr>
      </w:pPr>
    </w:p>
    <w:sectPr w:rsidR="00C43B25" w:rsidRPr="008A1BCC" w:rsidSect="001C42B8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B894" w14:textId="23F3EA4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8A1BCC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3142" w14:textId="77777777" w:rsidR="001C42B8" w:rsidRDefault="001C42B8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6661CE3B" wp14:editId="5131A146">
          <wp:extent cx="1647825" cy="558050"/>
          <wp:effectExtent l="19050" t="0" r="9525" b="0"/>
          <wp:docPr id="6" name="Immagine 2" descr="logo AAS5 al tra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5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7838D" w14:textId="77777777" w:rsidR="00FB035E" w:rsidRDefault="00FB035E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63A93"/>
    <w:rsid w:val="001A6EBC"/>
    <w:rsid w:val="001B0F09"/>
    <w:rsid w:val="001C42B8"/>
    <w:rsid w:val="001D2A17"/>
    <w:rsid w:val="001F76F0"/>
    <w:rsid w:val="002051EF"/>
    <w:rsid w:val="00234BEE"/>
    <w:rsid w:val="00264385"/>
    <w:rsid w:val="002944C3"/>
    <w:rsid w:val="0029468A"/>
    <w:rsid w:val="002B6987"/>
    <w:rsid w:val="002C4DA6"/>
    <w:rsid w:val="00310A80"/>
    <w:rsid w:val="00372996"/>
    <w:rsid w:val="0039712B"/>
    <w:rsid w:val="003D2152"/>
    <w:rsid w:val="003E3CFB"/>
    <w:rsid w:val="003F3F2E"/>
    <w:rsid w:val="004425D8"/>
    <w:rsid w:val="00452EBD"/>
    <w:rsid w:val="004668B1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A1BCC"/>
    <w:rsid w:val="008B10B3"/>
    <w:rsid w:val="008D0647"/>
    <w:rsid w:val="009372A8"/>
    <w:rsid w:val="009372BB"/>
    <w:rsid w:val="00942E96"/>
    <w:rsid w:val="009462D4"/>
    <w:rsid w:val="009B0229"/>
    <w:rsid w:val="009D5511"/>
    <w:rsid w:val="009E6E52"/>
    <w:rsid w:val="00A35A0B"/>
    <w:rsid w:val="00A6183C"/>
    <w:rsid w:val="00A92EBC"/>
    <w:rsid w:val="00AB57E3"/>
    <w:rsid w:val="00AE2A0A"/>
    <w:rsid w:val="00B06761"/>
    <w:rsid w:val="00B2650D"/>
    <w:rsid w:val="00B47D31"/>
    <w:rsid w:val="00B57F59"/>
    <w:rsid w:val="00B9141B"/>
    <w:rsid w:val="00BA05D9"/>
    <w:rsid w:val="00BE1425"/>
    <w:rsid w:val="00C07148"/>
    <w:rsid w:val="00C43B25"/>
    <w:rsid w:val="00C516CE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D1270"/>
    <w:rsid w:val="00DE4EDC"/>
    <w:rsid w:val="00DE512A"/>
    <w:rsid w:val="00E042DC"/>
    <w:rsid w:val="00E14C1B"/>
    <w:rsid w:val="00E32163"/>
    <w:rsid w:val="00E50D8D"/>
    <w:rsid w:val="00E62A7D"/>
    <w:rsid w:val="00E71039"/>
    <w:rsid w:val="00E734A9"/>
    <w:rsid w:val="00E77D09"/>
    <w:rsid w:val="00E82175"/>
    <w:rsid w:val="00E943DB"/>
    <w:rsid w:val="00F047C8"/>
    <w:rsid w:val="00F15F6D"/>
    <w:rsid w:val="00F2697F"/>
    <w:rsid w:val="00F35D40"/>
    <w:rsid w:val="00F72E4E"/>
    <w:rsid w:val="00F95373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F4D5F6"/>
  <w15:docId w15:val="{926CF2E0-67C5-4C74-9C33-C3A2475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D1D1-8D1E-48EE-8F17-68AD4A8B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alessia.scotton</cp:lastModifiedBy>
  <cp:revision>38</cp:revision>
  <cp:lastPrinted>2018-08-30T10:57:00Z</cp:lastPrinted>
  <dcterms:created xsi:type="dcterms:W3CDTF">2018-08-28T07:35:00Z</dcterms:created>
  <dcterms:modified xsi:type="dcterms:W3CDTF">2021-12-14T14:07:00Z</dcterms:modified>
</cp:coreProperties>
</file>