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C00" w:rsidRPr="00F02C19" w:rsidRDefault="00C93C00" w:rsidP="00885C3D">
      <w:pPr>
        <w:tabs>
          <w:tab w:val="left" w:pos="5387"/>
        </w:tabs>
        <w:rPr>
          <w:sz w:val="22"/>
          <w:szCs w:val="22"/>
        </w:rPr>
      </w:pPr>
    </w:p>
    <w:p w:rsidR="00135005" w:rsidRPr="00D8548F" w:rsidRDefault="00135005" w:rsidP="00756313">
      <w:pPr>
        <w:tabs>
          <w:tab w:val="left" w:pos="5387"/>
        </w:tabs>
        <w:spacing w:line="360" w:lineRule="auto"/>
        <w:ind w:left="5670"/>
        <w:outlineLvl w:val="0"/>
        <w:rPr>
          <w:rFonts w:ascii="Calibri" w:hAnsi="Calibri"/>
          <w:b/>
          <w:sz w:val="22"/>
          <w:szCs w:val="22"/>
        </w:rPr>
      </w:pP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All’ </w:t>
      </w:r>
      <w:r w:rsidR="0054629E" w:rsidRPr="00D8548F">
        <w:rPr>
          <w:rFonts w:ascii="Calibri" w:hAnsi="Calibri"/>
          <w:b/>
          <w:sz w:val="22"/>
          <w:szCs w:val="22"/>
        </w:rPr>
        <w:t xml:space="preserve">Azienda </w:t>
      </w:r>
      <w:r w:rsidR="00807D63">
        <w:rPr>
          <w:rFonts w:ascii="Calibri" w:hAnsi="Calibri"/>
          <w:b/>
          <w:sz w:val="22"/>
          <w:szCs w:val="22"/>
        </w:rPr>
        <w:t>s</w:t>
      </w:r>
      <w:r w:rsidR="0054629E" w:rsidRPr="00D8548F">
        <w:rPr>
          <w:rFonts w:ascii="Calibri" w:hAnsi="Calibri"/>
          <w:b/>
          <w:sz w:val="22"/>
          <w:szCs w:val="22"/>
        </w:rPr>
        <w:t>anitaria Friuli Occidentale</w:t>
      </w:r>
    </w:p>
    <w:p w:rsidR="00A07664" w:rsidRPr="00D8548F" w:rsidRDefault="00F02C19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Sede operativa</w:t>
      </w:r>
      <w:r w:rsidRPr="00D8548F">
        <w:rPr>
          <w:rFonts w:ascii="Calibri" w:hAnsi="Calibri"/>
          <w:b/>
          <w:sz w:val="22"/>
          <w:szCs w:val="22"/>
        </w:rPr>
        <w:t>:</w:t>
      </w: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>Via Montereale n. 24</w:t>
      </w:r>
    </w:p>
    <w:p w:rsidR="00A07664" w:rsidRPr="00D8548F" w:rsidRDefault="00A07664" w:rsidP="0054629E">
      <w:pPr>
        <w:autoSpaceDE w:val="0"/>
        <w:autoSpaceDN w:val="0"/>
        <w:adjustRightInd w:val="0"/>
        <w:ind w:left="5670"/>
        <w:rPr>
          <w:rFonts w:ascii="Calibri" w:hAnsi="Calibri"/>
          <w:b/>
          <w:bCs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33170</w:t>
      </w:r>
      <w:r w:rsidRPr="00D8548F">
        <w:rPr>
          <w:rFonts w:ascii="Calibri" w:hAnsi="Calibri"/>
          <w:b/>
          <w:sz w:val="22"/>
          <w:szCs w:val="22"/>
        </w:rPr>
        <w:t xml:space="preserve">  -  </w:t>
      </w:r>
      <w:r w:rsidRPr="00D8548F">
        <w:rPr>
          <w:rFonts w:ascii="Calibri" w:hAnsi="Calibri"/>
          <w:b/>
          <w:sz w:val="22"/>
          <w:szCs w:val="22"/>
          <w:u w:val="single"/>
        </w:rPr>
        <w:t>PORDENONE</w:t>
      </w:r>
    </w:p>
    <w:p w:rsidR="00CC533A" w:rsidRDefault="00CC533A" w:rsidP="00CC533A">
      <w:pPr>
        <w:jc w:val="center"/>
        <w:rPr>
          <w:rFonts w:ascii="Calibri" w:hAnsi="Calibri" w:cs="Calibri Light"/>
          <w:b/>
          <w:sz w:val="22"/>
          <w:szCs w:val="22"/>
        </w:rPr>
      </w:pPr>
    </w:p>
    <w:p w:rsidR="001A2496" w:rsidRDefault="001A2496" w:rsidP="00415F20">
      <w:pPr>
        <w:jc w:val="center"/>
        <w:rPr>
          <w:rFonts w:ascii="Calibri" w:hAnsi="Calibri" w:cs="Calibri Light"/>
          <w:b/>
          <w:sz w:val="28"/>
          <w:szCs w:val="28"/>
        </w:rPr>
      </w:pPr>
      <w:r w:rsidRPr="001A2496">
        <w:rPr>
          <w:rFonts w:ascii="Calibri" w:hAnsi="Calibri" w:cs="Calibri Light"/>
          <w:b/>
          <w:sz w:val="28"/>
          <w:szCs w:val="28"/>
        </w:rPr>
        <w:t>RIEPILOGO OFFERTA TECNICA E DICHIARAZIONE DI COMPATIBILITA’</w:t>
      </w:r>
      <w:r>
        <w:rPr>
          <w:rFonts w:ascii="Calibri" w:hAnsi="Calibri" w:cs="Calibri Light"/>
          <w:b/>
          <w:sz w:val="28"/>
          <w:szCs w:val="28"/>
        </w:rPr>
        <w:t xml:space="preserve"> </w:t>
      </w:r>
    </w:p>
    <w:p w:rsidR="005503A1" w:rsidRDefault="005503A1" w:rsidP="005503A1">
      <w:pPr>
        <w:jc w:val="center"/>
        <w:rPr>
          <w:rFonts w:ascii="Gadugi" w:hAnsi="Gadugi" w:cstheme="minorHAnsi"/>
          <w:sz w:val="20"/>
        </w:rPr>
      </w:pPr>
    </w:p>
    <w:p w:rsidR="005503A1" w:rsidRPr="005503A1" w:rsidRDefault="005503A1" w:rsidP="005503A1">
      <w:pPr>
        <w:jc w:val="center"/>
        <w:rPr>
          <w:rFonts w:ascii="Gadugi" w:eastAsia="Times" w:hAnsi="Gadugi" w:cs="Calibri Light"/>
          <w:b/>
          <w:kern w:val="0"/>
          <w:sz w:val="22"/>
          <w:szCs w:val="22"/>
        </w:rPr>
      </w:pPr>
      <w:r w:rsidRPr="005503A1">
        <w:rPr>
          <w:rFonts w:ascii="Gadugi" w:hAnsi="Gadugi" w:cstheme="minorHAnsi"/>
          <w:b/>
          <w:sz w:val="22"/>
          <w:szCs w:val="22"/>
        </w:rPr>
        <w:t xml:space="preserve">RDO: rfq_49563 </w:t>
      </w:r>
      <w:r w:rsidRPr="005503A1">
        <w:rPr>
          <w:rFonts w:ascii="Gadugi" w:hAnsi="Gadugi" w:cs="Calibri Light"/>
          <w:b/>
          <w:sz w:val="22"/>
          <w:szCs w:val="22"/>
        </w:rPr>
        <w:t>Piattaforma eAppaltiFVG</w:t>
      </w:r>
    </w:p>
    <w:p w:rsidR="005503A1" w:rsidRPr="005503A1" w:rsidRDefault="005503A1" w:rsidP="005503A1">
      <w:pPr>
        <w:jc w:val="center"/>
        <w:rPr>
          <w:rFonts w:ascii="Gadugi" w:hAnsi="Gadugi" w:cs="Calibri Light"/>
          <w:b/>
          <w:sz w:val="22"/>
          <w:szCs w:val="22"/>
        </w:rPr>
      </w:pPr>
    </w:p>
    <w:p w:rsidR="00D72AE2" w:rsidRPr="00942A7D" w:rsidRDefault="005503A1" w:rsidP="005503A1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Gadugi" w:hAnsi="Gadugi" w:cs="Calibri"/>
          <w:sz w:val="20"/>
        </w:rPr>
        <w:t xml:space="preserve">RDO APERTA FINALIZZATA ALL’AFFIDAMENTO DIRETTO AI SENSI DELL’ART. 36, C. 2, LETT. A) COME DEROGATO DALL’ART. 1, C. 2 LETT. A) </w:t>
      </w:r>
      <w:r>
        <w:rPr>
          <w:rFonts w:ascii="Gadugi" w:eastAsia="Times New Roman" w:hAnsi="Gadugi" w:cs="Calibri"/>
          <w:bCs/>
          <w:color w:val="231F20"/>
          <w:sz w:val="20"/>
        </w:rPr>
        <w:t xml:space="preserve">DEL D.L. N. 76/2020 E S.M.I. E DA ULTIMO DALL’ART. 51, C.1, LETT. A) DEL D.L. 77/2021 </w:t>
      </w:r>
      <w:r>
        <w:rPr>
          <w:rFonts w:ascii="Gadugi" w:hAnsi="Gadugi" w:cstheme="minorHAnsi"/>
          <w:sz w:val="20"/>
        </w:rPr>
        <w:t xml:space="preserve">PER LA </w:t>
      </w:r>
      <w:r>
        <w:rPr>
          <w:rFonts w:ascii="Gadugi" w:hAnsi="Gadugi" w:cs="Calibri"/>
          <w:b/>
          <w:sz w:val="20"/>
        </w:rPr>
        <w:t>“FORNITURA DI CONSUMABILE PER ELETTROBISTURI ERBE VIO3 ED ASPIRAFUMI IES 3</w:t>
      </w:r>
      <w:r>
        <w:rPr>
          <w:rFonts w:ascii="Gadugi" w:hAnsi="Gadugi" w:cstheme="minorHAnsi"/>
          <w:bCs/>
          <w:sz w:val="20"/>
        </w:rPr>
        <w:t xml:space="preserve">” PER 36 MESI  (CIG:  9857718E39)  </w:t>
      </w: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Il/la sottoscritto/a______________________________________________________________</w:t>
      </w:r>
      <w:r w:rsidR="0054629E" w:rsidRPr="006D7F71">
        <w:rPr>
          <w:rFonts w:ascii="Calibri" w:hAnsi="Calibri"/>
          <w:sz w:val="22"/>
          <w:szCs w:val="22"/>
        </w:rPr>
        <w:t>___________</w:t>
      </w:r>
    </w:p>
    <w:p w:rsidR="00885C3D" w:rsidRPr="006D7F71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nato/a a</w:t>
      </w:r>
      <w:r w:rsidRPr="006D7F71">
        <w:rPr>
          <w:rFonts w:ascii="Calibri" w:hAnsi="Calibri"/>
          <w:sz w:val="22"/>
          <w:szCs w:val="22"/>
        </w:rPr>
        <w:tab/>
        <w:t>il</w:t>
      </w:r>
      <w:r w:rsidRPr="006D7F71">
        <w:rPr>
          <w:rFonts w:ascii="Calibri" w:hAnsi="Calibri"/>
          <w:sz w:val="22"/>
          <w:szCs w:val="22"/>
        </w:rPr>
        <w:tab/>
      </w:r>
    </w:p>
    <w:p w:rsidR="00885C3D" w:rsidRPr="006D7F71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qualità di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della Ditta/Società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avente sede legale in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cap ________ via ______________________</w:t>
      </w:r>
    </w:p>
    <w:p w:rsidR="00885C3D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C.F.____________________________________ e P.IVA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____________________________________</w:t>
      </w:r>
    </w:p>
    <w:p w:rsidR="00791C30" w:rsidRPr="006D7F71" w:rsidRDefault="00791C30" w:rsidP="00AD64C9">
      <w:pPr>
        <w:jc w:val="both"/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(D.Lgs. n. 50/2016 e s.m.i.)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807D63" w:rsidRPr="006D7F71" w:rsidRDefault="00807D63" w:rsidP="00791C30">
      <w:pPr>
        <w:jc w:val="center"/>
        <w:rPr>
          <w:rFonts w:ascii="Calibri" w:hAnsi="Calibri"/>
          <w:b/>
          <w:spacing w:val="20"/>
          <w:kern w:val="28"/>
          <w:sz w:val="28"/>
          <w:szCs w:val="22"/>
        </w:rPr>
      </w:pPr>
      <w:r w:rsidRPr="006D7F71">
        <w:rPr>
          <w:rFonts w:ascii="Calibri" w:hAnsi="Calibri"/>
          <w:b/>
          <w:spacing w:val="20"/>
          <w:kern w:val="28"/>
          <w:sz w:val="28"/>
          <w:szCs w:val="22"/>
        </w:rPr>
        <w:t>DICHIARA</w:t>
      </w:r>
    </w:p>
    <w:p w:rsidR="00AD64C9" w:rsidRPr="006D7F71" w:rsidRDefault="00AD64C9" w:rsidP="00AD64C9">
      <w:pPr>
        <w:jc w:val="center"/>
        <w:rPr>
          <w:rFonts w:ascii="Calibri" w:hAnsi="Calibri"/>
          <w:b/>
          <w:sz w:val="22"/>
          <w:szCs w:val="22"/>
        </w:rPr>
      </w:pPr>
    </w:p>
    <w:p w:rsidR="00807D63" w:rsidRPr="006D7F71" w:rsidRDefault="00807D63" w:rsidP="00AD64C9">
      <w:pPr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nome e per conto della suddetta Ditta/Società: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807D63" w:rsidRDefault="001A2496" w:rsidP="00AD64C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="00807D63" w:rsidRPr="006D7F71">
        <w:rPr>
          <w:rFonts w:ascii="Calibri" w:hAnsi="Calibri"/>
          <w:sz w:val="22"/>
          <w:szCs w:val="22"/>
        </w:rPr>
        <w:t xml:space="preserve">la piena compatibilità dei prodotti proposti </w:t>
      </w:r>
      <w:r w:rsidR="00E45701">
        <w:rPr>
          <w:rFonts w:ascii="Calibri" w:hAnsi="Calibri"/>
          <w:sz w:val="22"/>
          <w:szCs w:val="22"/>
        </w:rPr>
        <w:t>con</w:t>
      </w:r>
      <w:r w:rsidR="005503A1">
        <w:rPr>
          <w:rFonts w:ascii="Calibri" w:hAnsi="Calibri"/>
          <w:sz w:val="22"/>
          <w:szCs w:val="22"/>
        </w:rPr>
        <w:t xml:space="preserve"> le seguenti apparecchiature/strumenti:</w:t>
      </w:r>
    </w:p>
    <w:p w:rsidR="00D72AE2" w:rsidRDefault="00D72AE2" w:rsidP="00AD64C9">
      <w:pPr>
        <w:rPr>
          <w:rFonts w:ascii="Calibri" w:hAnsi="Calibri"/>
          <w:sz w:val="22"/>
          <w:szCs w:val="22"/>
        </w:rPr>
      </w:pPr>
    </w:p>
    <w:p w:rsidR="00D72AE2" w:rsidRDefault="00D72AE2" w:rsidP="00D72AE2">
      <w:pPr>
        <w:pStyle w:val="Paragrafoelenco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72AE2">
        <w:rPr>
          <w:rFonts w:ascii="Calibri" w:hAnsi="Calibri"/>
          <w:sz w:val="22"/>
          <w:szCs w:val="22"/>
        </w:rPr>
        <w:t>COAGULATORE AD ARGON/ELETTROBISTURI VIO3 -UNITA' ELETTROCHIRURGICA CON 4 USCITE ATTIVE + NE6 Codice ERBE-10160-000/4</w:t>
      </w:r>
    </w:p>
    <w:p w:rsidR="00D72AE2" w:rsidRPr="00D72AE2" w:rsidRDefault="009D4A55" w:rsidP="00D72AE2">
      <w:pPr>
        <w:pStyle w:val="Paragrafoelenco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  <w:r w:rsidR="00D72AE2" w:rsidRPr="00D72AE2">
        <w:rPr>
          <w:rFonts w:ascii="Calibri" w:hAnsi="Calibri"/>
          <w:sz w:val="22"/>
          <w:szCs w:val="22"/>
        </w:rPr>
        <w:t xml:space="preserve">SPIRAFUMI IES300 SISTEMA </w:t>
      </w:r>
      <w:r w:rsidR="005503A1">
        <w:rPr>
          <w:rFonts w:ascii="Calibri" w:hAnsi="Calibri"/>
          <w:sz w:val="22"/>
          <w:szCs w:val="22"/>
        </w:rPr>
        <w:t xml:space="preserve">ASPIRAFUMI PER ICC </w:t>
      </w:r>
      <w:r w:rsidR="00D72AE2" w:rsidRPr="00D72AE2">
        <w:rPr>
          <w:rFonts w:ascii="Calibri" w:hAnsi="Calibri"/>
          <w:sz w:val="22"/>
          <w:szCs w:val="22"/>
        </w:rPr>
        <w:t>codice ERBE.10321-000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807D63" w:rsidRPr="006D7F71" w:rsidRDefault="005503A1" w:rsidP="00AD64C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Quanto</w:t>
      </w:r>
      <w:bookmarkStart w:id="0" w:name="_GoBack"/>
      <w:bookmarkEnd w:id="0"/>
      <w:r w:rsidR="00807D63" w:rsidRPr="006D7F71">
        <w:rPr>
          <w:rFonts w:ascii="Calibri" w:hAnsi="Calibri"/>
          <w:sz w:val="22"/>
          <w:szCs w:val="22"/>
        </w:rPr>
        <w:t xml:space="preserve"> sopra premesso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  <w:r w:rsidRPr="006D7F71">
        <w:rPr>
          <w:rFonts w:ascii="Calibri" w:hAnsi="Calibri"/>
          <w:b/>
          <w:bCs/>
          <w:spacing w:val="20"/>
          <w:kern w:val="20"/>
          <w:sz w:val="28"/>
          <w:szCs w:val="28"/>
        </w:rPr>
        <w:t>OFFRE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2989"/>
        <w:gridCol w:w="2989"/>
        <w:gridCol w:w="2989"/>
      </w:tblGrid>
      <w:tr w:rsidR="009D1F6D" w:rsidRPr="006D7F71" w:rsidTr="00CE1D3F">
        <w:trPr>
          <w:trHeight w:val="395"/>
        </w:trPr>
        <w:tc>
          <w:tcPr>
            <w:tcW w:w="343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BB63A6" w:rsidRDefault="00BB63A6" w:rsidP="00E30D7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Nome del prodotto di riferimento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Nome commerciale</w:t>
            </w:r>
          </w:p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highlight w:val="yellow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415F20" w:rsidRPr="006D7F71" w:rsidTr="00CE1D3F">
        <w:trPr>
          <w:trHeight w:val="549"/>
        </w:trPr>
        <w:tc>
          <w:tcPr>
            <w:tcW w:w="343" w:type="pct"/>
            <w:vAlign w:val="center"/>
          </w:tcPr>
          <w:p w:rsidR="00415F20" w:rsidRDefault="00415F20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CE1D3F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A)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F20" w:rsidRP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Manipolo CLIP-ON  monouso per manipolo elettrochirurgico SLIM-LINE PUNTA CORTA 12mm con tubo as</w:t>
            </w:r>
            <w:r w:rsidR="005503A1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pirazione 3m e raccordo 22mm senz</w:t>
            </w: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a manipolo Elettrochirurgico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415F20" w:rsidRPr="006D7F71" w:rsidRDefault="00415F20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415F20" w:rsidRPr="006D7F71" w:rsidRDefault="00415F20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72AE2" w:rsidRPr="006D7F71" w:rsidTr="00CE1D3F">
        <w:trPr>
          <w:trHeight w:val="549"/>
        </w:trPr>
        <w:tc>
          <w:tcPr>
            <w:tcW w:w="343" w:type="pct"/>
            <w:vAlign w:val="center"/>
          </w:tcPr>
          <w:p w:rsidR="00D72AE2" w:rsidRPr="00CE1D3F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2" w:rsidRP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Pre</w:t>
            </w:r>
            <w:r w:rsidR="005503A1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-</w:t>
            </w: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filtro per  Aspiratore di fumi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72AE2" w:rsidRPr="006D7F71" w:rsidTr="00CE1D3F">
        <w:trPr>
          <w:trHeight w:val="549"/>
        </w:trPr>
        <w:tc>
          <w:tcPr>
            <w:tcW w:w="343" w:type="pct"/>
            <w:vAlign w:val="center"/>
          </w:tcPr>
          <w:p w:rsidR="00D72AE2" w:rsidRPr="00CE1D3F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C)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2" w:rsidRP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 xml:space="preserve">Manipolo monouso elettrochirurgico  </w:t>
            </w: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lastRenderedPageBreak/>
              <w:t>2TASTI,VIO,ICC,ACC,10/22mm Internazionale 3PIN con cavo 3m con Elettrodo a Spatola e aspirazione fumi integrata,</w:t>
            </w:r>
            <w:r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 xml:space="preserve"> </w:t>
            </w: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prolunga 100mm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72AE2" w:rsidRPr="006D7F71" w:rsidTr="00CE1D3F">
        <w:trPr>
          <w:trHeight w:val="549"/>
        </w:trPr>
        <w:tc>
          <w:tcPr>
            <w:tcW w:w="343" w:type="pct"/>
            <w:vAlign w:val="center"/>
          </w:tcPr>
          <w:p w:rsidR="00D72AE2" w:rsidRPr="00CE1D3F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D)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2" w:rsidRP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Set tubolatura Laparoscopica IES 3 con valvola 5m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72AE2" w:rsidRPr="006D7F71" w:rsidTr="00CE1D3F">
        <w:trPr>
          <w:trHeight w:val="549"/>
        </w:trPr>
        <w:tc>
          <w:tcPr>
            <w:tcW w:w="343" w:type="pct"/>
            <w:vAlign w:val="center"/>
          </w:tcPr>
          <w:p w:rsidR="00D72AE2" w:rsidRPr="00CE1D3F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E)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2" w:rsidRP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Raccordo A T 22M-22F-22M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72AE2" w:rsidRPr="006D7F71" w:rsidTr="00CE1D3F">
        <w:trPr>
          <w:trHeight w:val="549"/>
        </w:trPr>
        <w:tc>
          <w:tcPr>
            <w:tcW w:w="343" w:type="pct"/>
            <w:vAlign w:val="center"/>
          </w:tcPr>
          <w:p w:rsidR="00D72AE2" w:rsidRPr="00CE1D3F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F)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2" w:rsidRP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Cartuccia filtro principale IES 3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72AE2" w:rsidRPr="006D7F71" w:rsidTr="00CE1D3F">
        <w:trPr>
          <w:trHeight w:val="549"/>
        </w:trPr>
        <w:tc>
          <w:tcPr>
            <w:tcW w:w="343" w:type="pct"/>
            <w:vAlign w:val="center"/>
          </w:tcPr>
          <w:p w:rsidR="00D72AE2" w:rsidRPr="00CE1D3F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G)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2" w:rsidRP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 xml:space="preserve">Adattatore Presa MF-2/MF-U: </w:t>
            </w:r>
            <w:r w:rsidRPr="00D72AE2">
              <w:rPr>
                <w:rFonts w:ascii="Calibri" w:eastAsia="Times New Roman" w:hAnsi="Calibri"/>
                <w:color w:val="000000"/>
                <w:kern w:val="0"/>
                <w:sz w:val="20"/>
                <w:szCs w:val="20"/>
              </w:rPr>
              <w:t>Connettore MF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D72AE2" w:rsidRPr="006D7F71" w:rsidTr="00CE1D3F">
        <w:trPr>
          <w:trHeight w:val="549"/>
        </w:trPr>
        <w:tc>
          <w:tcPr>
            <w:tcW w:w="343" w:type="pct"/>
            <w:vAlign w:val="center"/>
          </w:tcPr>
          <w:p w:rsidR="00D72AE2" w:rsidRPr="00CE1D3F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H)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2" w:rsidRDefault="00D72AE2" w:rsidP="00415F20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</w:pPr>
            <w:r w:rsidRPr="00D72AE2"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Kit fissaggio per adattat. per VIO® 3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D72AE2" w:rsidRPr="006D7F71" w:rsidRDefault="00D72AE2" w:rsidP="00415F20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635635" w:rsidRPr="006D7F71" w:rsidRDefault="00635635" w:rsidP="00837142">
      <w:pPr>
        <w:jc w:val="both"/>
        <w:rPr>
          <w:rFonts w:ascii="Calibri" w:hAnsi="Calibri"/>
          <w:sz w:val="22"/>
          <w:szCs w:val="22"/>
        </w:rPr>
      </w:pPr>
    </w:p>
    <w:p w:rsidR="00681795" w:rsidRPr="006D7F71" w:rsidRDefault="00681795" w:rsidP="00E70999">
      <w:pPr>
        <w:outlineLvl w:val="0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Data, _____________</w:t>
      </w:r>
    </w:p>
    <w:p w:rsidR="00681795" w:rsidRPr="006D7F71" w:rsidRDefault="00681795" w:rsidP="00756313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Firma</w:t>
      </w:r>
      <w:r w:rsidR="00DD0E83" w:rsidRPr="006D7F71">
        <w:rPr>
          <w:rFonts w:ascii="Calibri" w:hAnsi="Calibri"/>
          <w:sz w:val="22"/>
          <w:szCs w:val="22"/>
        </w:rPr>
        <w:t xml:space="preserve"> *</w:t>
      </w:r>
    </w:p>
    <w:p w:rsidR="00756313" w:rsidRPr="006D7F71" w:rsidRDefault="00756313" w:rsidP="00756313">
      <w:pPr>
        <w:ind w:left="4253"/>
        <w:jc w:val="center"/>
        <w:rPr>
          <w:rFonts w:ascii="Calibri" w:hAnsi="Calibri"/>
          <w:sz w:val="22"/>
          <w:szCs w:val="22"/>
        </w:rPr>
      </w:pPr>
    </w:p>
    <w:p w:rsidR="00681795" w:rsidRPr="006D7F71" w:rsidRDefault="00681795" w:rsidP="00756313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________________________</w:t>
      </w:r>
    </w:p>
    <w:p w:rsidR="00837142" w:rsidRPr="006D7F71" w:rsidRDefault="00681795" w:rsidP="00992DAF">
      <w:pPr>
        <w:spacing w:line="360" w:lineRule="auto"/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(</w:t>
      </w:r>
      <w:r w:rsidR="00DD0E83" w:rsidRPr="006D7F71">
        <w:rPr>
          <w:rFonts w:ascii="Calibri" w:hAnsi="Calibri"/>
          <w:sz w:val="22"/>
          <w:szCs w:val="22"/>
        </w:rPr>
        <w:t>*</w:t>
      </w:r>
      <w:r w:rsidRPr="006D7F71">
        <w:rPr>
          <w:rFonts w:ascii="Calibri" w:hAnsi="Calibri"/>
          <w:sz w:val="22"/>
          <w:szCs w:val="22"/>
        </w:rPr>
        <w:t>) Titolare, rappresentante legale, procuratore, ecc.</w:t>
      </w:r>
    </w:p>
    <w:sectPr w:rsidR="00837142" w:rsidRPr="006D7F71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E5E41"/>
    <w:multiLevelType w:val="hybridMultilevel"/>
    <w:tmpl w:val="6D4A34E6"/>
    <w:lvl w:ilvl="0" w:tplc="F6F6C3EA">
      <w:start w:val="3"/>
      <w:numFmt w:val="bullet"/>
      <w:lvlText w:val="-"/>
      <w:lvlJc w:val="left"/>
      <w:pPr>
        <w:ind w:left="720" w:hanging="360"/>
      </w:pPr>
      <w:rPr>
        <w:rFonts w:ascii="Calibri" w:eastAsia="Andale Sans U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3D"/>
    <w:rsid w:val="00001007"/>
    <w:rsid w:val="000412EF"/>
    <w:rsid w:val="000535E4"/>
    <w:rsid w:val="000C650C"/>
    <w:rsid w:val="000D0E2E"/>
    <w:rsid w:val="00135005"/>
    <w:rsid w:val="00135225"/>
    <w:rsid w:val="001441B7"/>
    <w:rsid w:val="00167492"/>
    <w:rsid w:val="0017564E"/>
    <w:rsid w:val="00182136"/>
    <w:rsid w:val="001A2496"/>
    <w:rsid w:val="001B0ADF"/>
    <w:rsid w:val="001C2E44"/>
    <w:rsid w:val="001C530C"/>
    <w:rsid w:val="001E32A7"/>
    <w:rsid w:val="001F537F"/>
    <w:rsid w:val="0023608D"/>
    <w:rsid w:val="00243DDC"/>
    <w:rsid w:val="002775EE"/>
    <w:rsid w:val="002A343B"/>
    <w:rsid w:val="003120B9"/>
    <w:rsid w:val="00351464"/>
    <w:rsid w:val="0035508C"/>
    <w:rsid w:val="0036268B"/>
    <w:rsid w:val="003F0192"/>
    <w:rsid w:val="00415F20"/>
    <w:rsid w:val="00423CE7"/>
    <w:rsid w:val="004249C0"/>
    <w:rsid w:val="0043052C"/>
    <w:rsid w:val="0044445C"/>
    <w:rsid w:val="004A78F9"/>
    <w:rsid w:val="004D507E"/>
    <w:rsid w:val="0050626E"/>
    <w:rsid w:val="0052643D"/>
    <w:rsid w:val="0054629E"/>
    <w:rsid w:val="005503A1"/>
    <w:rsid w:val="00552E77"/>
    <w:rsid w:val="005616AA"/>
    <w:rsid w:val="005F7CA7"/>
    <w:rsid w:val="00635635"/>
    <w:rsid w:val="00651261"/>
    <w:rsid w:val="00670EE5"/>
    <w:rsid w:val="00675213"/>
    <w:rsid w:val="00681795"/>
    <w:rsid w:val="0068569B"/>
    <w:rsid w:val="006A39CB"/>
    <w:rsid w:val="006D617E"/>
    <w:rsid w:val="006D7F71"/>
    <w:rsid w:val="00743875"/>
    <w:rsid w:val="007514D1"/>
    <w:rsid w:val="00755E92"/>
    <w:rsid w:val="0075631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F350A"/>
    <w:rsid w:val="00912F8C"/>
    <w:rsid w:val="0092080E"/>
    <w:rsid w:val="009277FC"/>
    <w:rsid w:val="009401CE"/>
    <w:rsid w:val="009724FC"/>
    <w:rsid w:val="00992DAF"/>
    <w:rsid w:val="009B7090"/>
    <w:rsid w:val="009D1F6D"/>
    <w:rsid w:val="009D271C"/>
    <w:rsid w:val="009D4A55"/>
    <w:rsid w:val="00A030BC"/>
    <w:rsid w:val="00A07664"/>
    <w:rsid w:val="00A175FB"/>
    <w:rsid w:val="00A43A73"/>
    <w:rsid w:val="00A658FE"/>
    <w:rsid w:val="00A66B1D"/>
    <w:rsid w:val="00AD64C9"/>
    <w:rsid w:val="00AE116E"/>
    <w:rsid w:val="00B33F66"/>
    <w:rsid w:val="00B53472"/>
    <w:rsid w:val="00B610DD"/>
    <w:rsid w:val="00B73BF7"/>
    <w:rsid w:val="00BB22CE"/>
    <w:rsid w:val="00BB63A6"/>
    <w:rsid w:val="00BB7D33"/>
    <w:rsid w:val="00BD71F8"/>
    <w:rsid w:val="00BF1BEC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72AE2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45701"/>
    <w:rsid w:val="00E70999"/>
    <w:rsid w:val="00E718F0"/>
    <w:rsid w:val="00E90828"/>
    <w:rsid w:val="00E9692E"/>
    <w:rsid w:val="00EA00AA"/>
    <w:rsid w:val="00F02C19"/>
    <w:rsid w:val="00F15F58"/>
    <w:rsid w:val="00F3570D"/>
    <w:rsid w:val="00F63D36"/>
    <w:rsid w:val="00F71E63"/>
    <w:rsid w:val="00F770CE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E64E6"/>
  <w15:chartTrackingRefBased/>
  <w15:docId w15:val="{EBD0BE8D-626C-419B-94B8-AA9054C2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character" w:customStyle="1" w:styleId="Absatz-Standardschriftart">
    <w:name w:val="Absatz-Standardschriftart"/>
    <w:rsid w:val="00D7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Isabella Dal Bo</cp:lastModifiedBy>
  <cp:revision>11</cp:revision>
  <cp:lastPrinted>2020-09-10T07:26:00Z</cp:lastPrinted>
  <dcterms:created xsi:type="dcterms:W3CDTF">2020-10-01T13:46:00Z</dcterms:created>
  <dcterms:modified xsi:type="dcterms:W3CDTF">2023-05-31T09:24:00Z</dcterms:modified>
</cp:coreProperties>
</file>