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F47DC5" w:rsidRDefault="00F47DC5" w:rsidP="00F47DC5">
      <w:pPr>
        <w:pStyle w:val="Nessunaspaziatura"/>
        <w:jc w:val="center"/>
        <w:rPr>
          <w:rFonts w:ascii="Gadugi" w:hAnsi="Gadugi"/>
          <w:b/>
        </w:rPr>
      </w:pPr>
      <w:r>
        <w:rPr>
          <w:rFonts w:ascii="Gadugi" w:hAnsi="Gadugi"/>
          <w:b/>
        </w:rPr>
        <w:t>AVVISO</w:t>
      </w:r>
    </w:p>
    <w:p w:rsidR="00F47DC5" w:rsidRDefault="00F47DC5" w:rsidP="00F47DC5">
      <w:pPr>
        <w:pStyle w:val="Nessunaspaziatura"/>
        <w:jc w:val="both"/>
        <w:rPr>
          <w:rFonts w:ascii="Gadugi" w:hAnsi="Gadugi"/>
          <w:b/>
        </w:rPr>
      </w:pPr>
      <w:r>
        <w:rPr>
          <w:rFonts w:ascii="Gadugi" w:hAnsi="Gadugi"/>
          <w:b/>
        </w:rPr>
        <w:t xml:space="preserve">DI MANIFESTAZIONE DI INTERESSE E FORMULAZIONE PREVENTIVO FINALIZZATO ALL’AFFIDAMENTO DIRETTO EX ART. 50, C. 1, LETT. B) DEL D.LGS 36/2023 PER LA FORNITURA DI SISTEMA MONOUSO PER SOLO ACCESSO TRANS VAGINALE LAPAROSCOPICO PER INTERVENTI DI ANNESSIECTOMIA E DI ISTERECTOMIA, PER 36 MESI (Piattaforma </w:t>
      </w:r>
      <w:proofErr w:type="spellStart"/>
      <w:r>
        <w:rPr>
          <w:rFonts w:ascii="Gadugi" w:hAnsi="Gadugi"/>
          <w:b/>
        </w:rPr>
        <w:t>eAppaltiFVG</w:t>
      </w:r>
      <w:proofErr w:type="spellEnd"/>
      <w:r>
        <w:rPr>
          <w:rFonts w:ascii="Gadugi" w:hAnsi="Gadugi"/>
          <w:b/>
        </w:rPr>
        <w:t xml:space="preserve"> </w:t>
      </w:r>
      <w:proofErr w:type="spellStart"/>
      <w:r>
        <w:rPr>
          <w:rFonts w:ascii="Gadugi" w:hAnsi="Gadugi"/>
          <w:b/>
        </w:rPr>
        <w:t>RdI</w:t>
      </w:r>
      <w:proofErr w:type="spellEnd"/>
      <w:r>
        <w:rPr>
          <w:rFonts w:ascii="Gadugi" w:hAnsi="Gadugi"/>
          <w:b/>
        </w:rPr>
        <w:t>: rfi_4964)</w:t>
      </w:r>
    </w:p>
    <w:p w:rsidR="00FA218B" w:rsidRDefault="00FA218B" w:rsidP="00FA218B">
      <w:pPr>
        <w:pStyle w:val="Nessunaspaziatura"/>
        <w:jc w:val="center"/>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F47DC5">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6625"/>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2084</Words>
  <Characters>14119</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29</cp:revision>
  <cp:lastPrinted>2023-09-26T09:25:00Z</cp:lastPrinted>
  <dcterms:created xsi:type="dcterms:W3CDTF">2021-07-12T14:16:00Z</dcterms:created>
  <dcterms:modified xsi:type="dcterms:W3CDTF">2023-10-04T10:15:00Z</dcterms:modified>
</cp:coreProperties>
</file>