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ED" w:rsidRDefault="00BB29ED" w:rsidP="0054629E">
      <w:pPr>
        <w:tabs>
          <w:tab w:val="left" w:pos="5387"/>
        </w:tabs>
        <w:ind w:left="5670"/>
        <w:outlineLvl w:val="0"/>
        <w:rPr>
          <w:rFonts w:ascii="Calibri" w:hAnsi="Calibri"/>
          <w:b/>
          <w:sz w:val="22"/>
          <w:szCs w:val="22"/>
        </w:rPr>
      </w:pPr>
    </w:p>
    <w:p w:rsidR="00A07664" w:rsidRPr="00912BCD" w:rsidRDefault="00A07664" w:rsidP="0054629E">
      <w:pPr>
        <w:tabs>
          <w:tab w:val="left" w:pos="5387"/>
        </w:tabs>
        <w:ind w:left="5670"/>
        <w:outlineLvl w:val="0"/>
        <w:rPr>
          <w:rFonts w:ascii="Gadugi" w:hAnsi="Gadugi"/>
          <w:b/>
          <w:sz w:val="22"/>
          <w:szCs w:val="22"/>
        </w:rPr>
      </w:pPr>
      <w:r w:rsidRPr="00912BCD">
        <w:rPr>
          <w:rFonts w:ascii="Gadugi" w:hAnsi="Gadugi"/>
          <w:b/>
          <w:sz w:val="22"/>
          <w:szCs w:val="22"/>
        </w:rPr>
        <w:t xml:space="preserve">All’ </w:t>
      </w:r>
      <w:r w:rsidR="0054629E" w:rsidRPr="00912BCD">
        <w:rPr>
          <w:rFonts w:ascii="Gadugi" w:hAnsi="Gadugi"/>
          <w:b/>
          <w:sz w:val="22"/>
          <w:szCs w:val="22"/>
        </w:rPr>
        <w:t xml:space="preserve">Azienda </w:t>
      </w:r>
      <w:r w:rsidR="00807D63" w:rsidRPr="00912BCD">
        <w:rPr>
          <w:rFonts w:ascii="Gadugi" w:hAnsi="Gadugi"/>
          <w:b/>
          <w:sz w:val="22"/>
          <w:szCs w:val="22"/>
        </w:rPr>
        <w:t>s</w:t>
      </w:r>
      <w:r w:rsidR="0054629E" w:rsidRPr="00912BCD">
        <w:rPr>
          <w:rFonts w:ascii="Gadugi" w:hAnsi="Gadugi"/>
          <w:b/>
          <w:sz w:val="22"/>
          <w:szCs w:val="22"/>
        </w:rPr>
        <w:t>anitaria Friuli Occidentale</w:t>
      </w:r>
    </w:p>
    <w:p w:rsidR="00A07664" w:rsidRPr="00912BCD" w:rsidRDefault="00F02C19" w:rsidP="0054629E">
      <w:pPr>
        <w:tabs>
          <w:tab w:val="left" w:pos="5387"/>
        </w:tabs>
        <w:ind w:left="5670"/>
        <w:outlineLvl w:val="0"/>
        <w:rPr>
          <w:rFonts w:ascii="Gadugi" w:hAnsi="Gadugi"/>
          <w:b/>
          <w:sz w:val="22"/>
          <w:szCs w:val="22"/>
        </w:rPr>
      </w:pPr>
      <w:r w:rsidRPr="00912BCD">
        <w:rPr>
          <w:rFonts w:ascii="Gadugi" w:hAnsi="Gadugi"/>
          <w:b/>
          <w:sz w:val="22"/>
          <w:szCs w:val="22"/>
          <w:u w:val="single"/>
        </w:rPr>
        <w:t>Sede operativa</w:t>
      </w:r>
      <w:r w:rsidRPr="00912BCD">
        <w:rPr>
          <w:rFonts w:ascii="Gadugi" w:hAnsi="Gadugi"/>
          <w:b/>
          <w:sz w:val="22"/>
          <w:szCs w:val="22"/>
        </w:rPr>
        <w:t>:</w:t>
      </w:r>
    </w:p>
    <w:p w:rsidR="00A07664" w:rsidRPr="00912BCD" w:rsidRDefault="00A07664" w:rsidP="0054629E">
      <w:pPr>
        <w:tabs>
          <w:tab w:val="left" w:pos="5387"/>
        </w:tabs>
        <w:ind w:left="5670"/>
        <w:outlineLvl w:val="0"/>
        <w:rPr>
          <w:rFonts w:ascii="Gadugi" w:hAnsi="Gadugi"/>
          <w:b/>
          <w:sz w:val="22"/>
          <w:szCs w:val="22"/>
        </w:rPr>
      </w:pPr>
      <w:r w:rsidRPr="00912BCD">
        <w:rPr>
          <w:rFonts w:ascii="Gadugi" w:hAnsi="Gadugi"/>
          <w:b/>
          <w:sz w:val="22"/>
          <w:szCs w:val="22"/>
        </w:rPr>
        <w:t>Via Montereale n. 24</w:t>
      </w:r>
    </w:p>
    <w:p w:rsidR="00A07664" w:rsidRPr="00912BCD" w:rsidRDefault="00A07664" w:rsidP="0054629E">
      <w:pPr>
        <w:autoSpaceDE w:val="0"/>
        <w:autoSpaceDN w:val="0"/>
        <w:adjustRightInd w:val="0"/>
        <w:ind w:left="5670"/>
        <w:rPr>
          <w:rFonts w:ascii="Gadugi" w:hAnsi="Gadugi"/>
          <w:b/>
          <w:bCs/>
          <w:sz w:val="22"/>
          <w:szCs w:val="22"/>
        </w:rPr>
      </w:pPr>
      <w:r w:rsidRPr="00912BCD">
        <w:rPr>
          <w:rFonts w:ascii="Gadugi" w:hAnsi="Gadugi"/>
          <w:b/>
          <w:sz w:val="22"/>
          <w:szCs w:val="22"/>
          <w:u w:val="single"/>
        </w:rPr>
        <w:t>33170</w:t>
      </w:r>
      <w:r w:rsidRPr="00912BCD">
        <w:rPr>
          <w:rFonts w:ascii="Gadugi" w:hAnsi="Gadugi"/>
          <w:b/>
          <w:sz w:val="22"/>
          <w:szCs w:val="22"/>
        </w:rPr>
        <w:t xml:space="preserve"> - </w:t>
      </w:r>
      <w:r w:rsidRPr="00912BCD">
        <w:rPr>
          <w:rFonts w:ascii="Gadugi" w:hAnsi="Gadugi"/>
          <w:b/>
          <w:sz w:val="22"/>
          <w:szCs w:val="22"/>
          <w:u w:val="single"/>
        </w:rPr>
        <w:t>PORDENONE</w:t>
      </w:r>
    </w:p>
    <w:p w:rsidR="00CC533A" w:rsidRPr="00912BCD" w:rsidRDefault="00CC533A" w:rsidP="00CC533A">
      <w:pPr>
        <w:jc w:val="center"/>
        <w:rPr>
          <w:rFonts w:ascii="Gadugi" w:hAnsi="Gadugi" w:cs="Calibri Light"/>
          <w:b/>
        </w:rPr>
      </w:pPr>
    </w:p>
    <w:p w:rsidR="00912BCD" w:rsidRPr="00912BCD" w:rsidRDefault="00912BCD" w:rsidP="00912BCD">
      <w:pPr>
        <w:pStyle w:val="Nessunaspaziatura"/>
        <w:jc w:val="center"/>
        <w:rPr>
          <w:rFonts w:ascii="Gadugi" w:hAnsi="Gadugi"/>
          <w:b/>
        </w:rPr>
      </w:pPr>
      <w:r w:rsidRPr="00912BCD">
        <w:rPr>
          <w:rFonts w:ascii="Gadugi" w:hAnsi="Gadugi"/>
          <w:b/>
        </w:rPr>
        <w:t>AVVISO</w:t>
      </w:r>
    </w:p>
    <w:p w:rsidR="00912BCD" w:rsidRPr="00912BCD" w:rsidRDefault="00912BCD" w:rsidP="00912BCD">
      <w:pPr>
        <w:pStyle w:val="Nessunaspaziatura"/>
        <w:jc w:val="center"/>
        <w:rPr>
          <w:rFonts w:ascii="Gadugi" w:hAnsi="Gadugi"/>
          <w:b/>
        </w:rPr>
      </w:pPr>
      <w:r w:rsidRPr="00912BCD">
        <w:rPr>
          <w:rFonts w:ascii="Gadugi" w:hAnsi="Gadugi"/>
          <w:b/>
        </w:rPr>
        <w:t>DI MANIFESTAZIONE DI INTERESSE FINALIZZATO ALLA FORNITURA URGENTE DI MATERIALE DI CONSUMO PER MONITOR MULTIPARAMETRICO AMAGNETICO IRADIMED 3880</w:t>
      </w:r>
    </w:p>
    <w:p w:rsidR="00912BCD" w:rsidRPr="00912BCD" w:rsidRDefault="00912BCD" w:rsidP="00912BCD">
      <w:pPr>
        <w:pStyle w:val="Nessunaspaziatura"/>
        <w:jc w:val="center"/>
        <w:rPr>
          <w:rFonts w:ascii="Gadugi" w:hAnsi="Gadugi"/>
          <w:b/>
        </w:rPr>
      </w:pPr>
      <w:r w:rsidRPr="00912BCD">
        <w:rPr>
          <w:rFonts w:ascii="Gadugi" w:hAnsi="Gadugi"/>
          <w:b/>
        </w:rPr>
        <w:t>(Piattaforma eAppaltiFVG RdI: rfi_5069)</w:t>
      </w:r>
    </w:p>
    <w:p w:rsidR="00055C8F" w:rsidRPr="00055C8F" w:rsidRDefault="00055C8F" w:rsidP="00CC533A">
      <w:pPr>
        <w:jc w:val="center"/>
        <w:rPr>
          <w:rFonts w:ascii="Calibri" w:hAnsi="Calibri" w:cs="Calibri Light"/>
          <w:b/>
        </w:rPr>
      </w:pPr>
    </w:p>
    <w:p w:rsidR="00BB29ED" w:rsidRPr="00912BCD" w:rsidRDefault="00BB29ED" w:rsidP="00415F20">
      <w:pPr>
        <w:jc w:val="center"/>
        <w:rPr>
          <w:rFonts w:ascii="Gadugi" w:hAnsi="Gadugi" w:cs="Calibri Light"/>
          <w:b/>
          <w:sz w:val="22"/>
          <w:szCs w:val="22"/>
        </w:rPr>
      </w:pPr>
      <w:r w:rsidRPr="00912BCD">
        <w:rPr>
          <w:rFonts w:ascii="Gadugi" w:hAnsi="Gadugi" w:cs="Calibri Light"/>
          <w:b/>
          <w:sz w:val="22"/>
          <w:szCs w:val="22"/>
        </w:rPr>
        <w:t>RIEPILOGO OFFERTA TECNICA E DICHIARAZIONE DI COMPATIBILIT</w:t>
      </w:r>
      <w:r w:rsidR="00077B88" w:rsidRPr="00912BCD">
        <w:rPr>
          <w:rFonts w:ascii="Gadugi" w:hAnsi="Gadugi" w:cs="Calibri Light"/>
          <w:b/>
          <w:sz w:val="22"/>
          <w:szCs w:val="22"/>
        </w:rPr>
        <w:t xml:space="preserve">À </w:t>
      </w:r>
      <w:r w:rsidRPr="00912BCD">
        <w:rPr>
          <w:rFonts w:ascii="Gadugi" w:hAnsi="Gadugi" w:cs="Calibri Light"/>
          <w:b/>
          <w:sz w:val="22"/>
          <w:szCs w:val="22"/>
        </w:rPr>
        <w:t>TECNICA</w:t>
      </w:r>
    </w:p>
    <w:p w:rsidR="00885C3D" w:rsidRPr="00912BCD" w:rsidRDefault="00885C3D" w:rsidP="00885C3D">
      <w:pPr>
        <w:jc w:val="both"/>
        <w:rPr>
          <w:rFonts w:ascii="Gadugi" w:hAnsi="Gadugi"/>
          <w:sz w:val="22"/>
          <w:szCs w:val="22"/>
        </w:rPr>
      </w:pPr>
    </w:p>
    <w:p w:rsidR="00885C3D" w:rsidRPr="00912BCD" w:rsidRDefault="00885C3D" w:rsidP="00885C3D">
      <w:pPr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Il/la sottoscritto/a______________________________________________________________</w:t>
      </w:r>
      <w:r w:rsidR="0054629E" w:rsidRPr="00912BCD">
        <w:rPr>
          <w:rFonts w:ascii="Gadugi" w:hAnsi="Gadugi"/>
          <w:sz w:val="22"/>
          <w:szCs w:val="22"/>
        </w:rPr>
        <w:t>___________</w:t>
      </w:r>
    </w:p>
    <w:p w:rsidR="00885C3D" w:rsidRPr="00912BCD" w:rsidRDefault="00885C3D" w:rsidP="00885C3D">
      <w:pPr>
        <w:tabs>
          <w:tab w:val="right" w:leader="underscore" w:pos="5670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nato/a a</w:t>
      </w:r>
      <w:r w:rsidRPr="00912BCD">
        <w:rPr>
          <w:rFonts w:ascii="Gadugi" w:hAnsi="Gadugi"/>
          <w:sz w:val="22"/>
          <w:szCs w:val="22"/>
        </w:rPr>
        <w:tab/>
        <w:t>il</w:t>
      </w:r>
      <w:r w:rsidRPr="00912BCD">
        <w:rPr>
          <w:rFonts w:ascii="Gadugi" w:hAnsi="Gadugi"/>
          <w:sz w:val="22"/>
          <w:szCs w:val="22"/>
        </w:rPr>
        <w:tab/>
      </w:r>
    </w:p>
    <w:p w:rsidR="00885C3D" w:rsidRPr="00912BCD" w:rsidRDefault="00885C3D" w:rsidP="00885C3D">
      <w:pPr>
        <w:tabs>
          <w:tab w:val="right" w:leader="underscore" w:pos="4111"/>
          <w:tab w:val="left" w:leader="underscore" w:pos="5103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in qualità di</w:t>
      </w:r>
      <w:r w:rsidRPr="00912BCD">
        <w:rPr>
          <w:rFonts w:ascii="Gadugi" w:hAnsi="Gadugi"/>
          <w:sz w:val="22"/>
          <w:szCs w:val="22"/>
        </w:rPr>
        <w:tab/>
      </w:r>
    </w:p>
    <w:p w:rsidR="00851F26" w:rsidRPr="00912BCD" w:rsidRDefault="00885C3D" w:rsidP="00885C3D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della Ditta/Società</w:t>
      </w:r>
      <w:r w:rsidRPr="00912BCD">
        <w:rPr>
          <w:rFonts w:ascii="Gadugi" w:hAnsi="Gadugi"/>
          <w:sz w:val="22"/>
          <w:szCs w:val="22"/>
        </w:rPr>
        <w:tab/>
      </w:r>
    </w:p>
    <w:p w:rsidR="00851F26" w:rsidRPr="00912BCD" w:rsidRDefault="00885C3D" w:rsidP="00885C3D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avente sede legale in</w:t>
      </w:r>
      <w:r w:rsidRPr="00912BCD">
        <w:rPr>
          <w:rFonts w:ascii="Gadugi" w:hAnsi="Gadugi"/>
          <w:sz w:val="22"/>
          <w:szCs w:val="22"/>
        </w:rPr>
        <w:tab/>
      </w:r>
      <w:r w:rsidR="00851F26" w:rsidRPr="00912BCD">
        <w:rPr>
          <w:rFonts w:ascii="Gadugi" w:hAnsi="Gadugi"/>
          <w:sz w:val="22"/>
          <w:szCs w:val="22"/>
        </w:rPr>
        <w:t>cap ________ via ______________________</w:t>
      </w:r>
    </w:p>
    <w:p w:rsidR="00885C3D" w:rsidRPr="00912BCD" w:rsidRDefault="00885C3D" w:rsidP="00885C3D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C.F.____________________________________ e P.IVA</w:t>
      </w:r>
      <w:r w:rsidRPr="00912BCD">
        <w:rPr>
          <w:rFonts w:ascii="Gadugi" w:hAnsi="Gadugi"/>
          <w:sz w:val="22"/>
          <w:szCs w:val="22"/>
        </w:rPr>
        <w:tab/>
      </w:r>
      <w:r w:rsidR="00851F26" w:rsidRPr="00912BCD">
        <w:rPr>
          <w:rFonts w:ascii="Gadugi" w:hAnsi="Gadugi"/>
          <w:sz w:val="22"/>
          <w:szCs w:val="22"/>
        </w:rPr>
        <w:t>____________________________________</w:t>
      </w:r>
    </w:p>
    <w:p w:rsidR="00791C30" w:rsidRPr="00912BCD" w:rsidRDefault="00791C30" w:rsidP="00AD64C9">
      <w:pPr>
        <w:jc w:val="both"/>
        <w:rPr>
          <w:rFonts w:ascii="Gadugi" w:hAnsi="Gadugi"/>
          <w:sz w:val="22"/>
          <w:szCs w:val="22"/>
        </w:rPr>
      </w:pPr>
    </w:p>
    <w:p w:rsidR="00807D63" w:rsidRPr="00912BCD" w:rsidRDefault="00807D63" w:rsidP="00AD64C9">
      <w:pPr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ai sensi degli artt. 46 e 47 del D.P.R.  28.12.2000, n. 445, e consapevole delle sanzioni previste dall'art. 76 dello stesso D.P.R. cit. per le ipotesi di falsità in atti e dichiarazioni mendaci nonché delle conseguenze di cui all'art. 75, comma 1, della normativa sopra indicata e in applicazione della normativa vigente in materia di appalti pubblici (D.Lgs. n. 50/2016 e s.m.i.)</w:t>
      </w:r>
    </w:p>
    <w:p w:rsidR="00807D63" w:rsidRPr="00912BCD" w:rsidRDefault="00807D63" w:rsidP="00AD64C9">
      <w:pPr>
        <w:rPr>
          <w:rFonts w:ascii="Gadugi" w:hAnsi="Gadugi"/>
          <w:sz w:val="22"/>
          <w:szCs w:val="22"/>
        </w:rPr>
      </w:pPr>
    </w:p>
    <w:p w:rsidR="00807D63" w:rsidRPr="00912BCD" w:rsidRDefault="00807D63" w:rsidP="00791C30">
      <w:pPr>
        <w:jc w:val="center"/>
        <w:rPr>
          <w:rFonts w:ascii="Gadugi" w:hAnsi="Gadugi"/>
          <w:b/>
          <w:spacing w:val="20"/>
          <w:kern w:val="28"/>
          <w:sz w:val="22"/>
          <w:szCs w:val="22"/>
        </w:rPr>
      </w:pPr>
      <w:r w:rsidRPr="00912BCD">
        <w:rPr>
          <w:rFonts w:ascii="Gadugi" w:hAnsi="Gadugi"/>
          <w:b/>
          <w:spacing w:val="20"/>
          <w:kern w:val="28"/>
          <w:sz w:val="22"/>
          <w:szCs w:val="22"/>
        </w:rPr>
        <w:t>DICHIARA</w:t>
      </w:r>
    </w:p>
    <w:p w:rsidR="00AD64C9" w:rsidRPr="00912BCD" w:rsidRDefault="00AD64C9" w:rsidP="00AD64C9">
      <w:pPr>
        <w:jc w:val="center"/>
        <w:rPr>
          <w:rFonts w:ascii="Gadugi" w:hAnsi="Gadugi"/>
          <w:b/>
          <w:sz w:val="22"/>
          <w:szCs w:val="22"/>
        </w:rPr>
      </w:pPr>
    </w:p>
    <w:p w:rsidR="00807D63" w:rsidRPr="00912BCD" w:rsidRDefault="00807D63" w:rsidP="00AD64C9">
      <w:pPr>
        <w:jc w:val="center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in nome e per conto della suddetta Ditta/Società:</w:t>
      </w:r>
    </w:p>
    <w:p w:rsidR="00807D63" w:rsidRPr="00912BCD" w:rsidRDefault="00807D63" w:rsidP="00AD64C9">
      <w:pPr>
        <w:rPr>
          <w:rFonts w:ascii="Gadugi" w:hAnsi="Gadugi"/>
          <w:sz w:val="22"/>
          <w:szCs w:val="22"/>
        </w:rPr>
      </w:pPr>
    </w:p>
    <w:p w:rsidR="00807D63" w:rsidRPr="00912BCD" w:rsidRDefault="00807D63" w:rsidP="00055C8F">
      <w:pPr>
        <w:ind w:left="709" w:hanging="709"/>
        <w:jc w:val="both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1)</w:t>
      </w:r>
      <w:r w:rsidRPr="00912BCD">
        <w:rPr>
          <w:rFonts w:ascii="Gadugi" w:hAnsi="Gadugi"/>
          <w:sz w:val="22"/>
          <w:szCs w:val="22"/>
        </w:rPr>
        <w:tab/>
        <w:t>la piena compatibilità dei prodotti proposti all’apparecchiatura di riferiment</w:t>
      </w:r>
      <w:r w:rsidR="00077B88" w:rsidRPr="00912BCD">
        <w:rPr>
          <w:rFonts w:ascii="Gadugi" w:hAnsi="Gadugi"/>
          <w:sz w:val="22"/>
          <w:szCs w:val="22"/>
        </w:rPr>
        <w:t xml:space="preserve">o </w:t>
      </w:r>
      <w:r w:rsidR="00772343" w:rsidRPr="00912BCD">
        <w:rPr>
          <w:rFonts w:ascii="Gadugi" w:hAnsi="Gadugi"/>
          <w:sz w:val="22"/>
          <w:szCs w:val="22"/>
        </w:rPr>
        <w:t xml:space="preserve">ovvero </w:t>
      </w:r>
      <w:r w:rsidR="00077B88" w:rsidRPr="00912BCD">
        <w:rPr>
          <w:rFonts w:ascii="Gadugi" w:hAnsi="Gadugi"/>
          <w:sz w:val="22"/>
          <w:szCs w:val="22"/>
        </w:rPr>
        <w:t>“</w:t>
      </w:r>
      <w:r w:rsidR="00930413" w:rsidRPr="00912BCD">
        <w:rPr>
          <w:rFonts w:ascii="Gadugi" w:hAnsi="Gadugi"/>
          <w:sz w:val="22"/>
          <w:szCs w:val="22"/>
        </w:rPr>
        <w:t>M</w:t>
      </w:r>
      <w:r w:rsidR="00942CDB" w:rsidRPr="00912BCD">
        <w:rPr>
          <w:rFonts w:ascii="Gadugi" w:hAnsi="Gadugi" w:cs="Calibri Light"/>
          <w:bCs/>
          <w:i/>
          <w:sz w:val="22"/>
          <w:szCs w:val="22"/>
        </w:rPr>
        <w:t>onitor multiparametrico amagnetico IRADIMED 3880</w:t>
      </w:r>
      <w:r w:rsidR="00077B88" w:rsidRPr="00912BCD">
        <w:rPr>
          <w:rFonts w:ascii="Gadugi" w:hAnsi="Gadugi"/>
          <w:sz w:val="22"/>
          <w:szCs w:val="22"/>
        </w:rPr>
        <w:t>”</w:t>
      </w:r>
      <w:r w:rsidRPr="00912BCD">
        <w:rPr>
          <w:rFonts w:ascii="Gadugi" w:hAnsi="Gadugi"/>
          <w:sz w:val="22"/>
          <w:szCs w:val="22"/>
        </w:rPr>
        <w:t>;</w:t>
      </w:r>
    </w:p>
    <w:p w:rsidR="00807D63" w:rsidRPr="00912BCD" w:rsidRDefault="00807D63" w:rsidP="00AD64C9">
      <w:pPr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2)</w:t>
      </w:r>
      <w:r w:rsidRPr="00912BCD">
        <w:rPr>
          <w:rFonts w:ascii="Gadugi" w:hAnsi="Gadugi"/>
          <w:sz w:val="22"/>
          <w:szCs w:val="22"/>
        </w:rPr>
        <w:tab/>
        <w:t>il regolare funzionamento dell</w:t>
      </w:r>
      <w:r w:rsidR="00AD64C9" w:rsidRPr="00912BCD">
        <w:rPr>
          <w:rFonts w:ascii="Gadugi" w:hAnsi="Gadugi"/>
          <w:sz w:val="22"/>
          <w:szCs w:val="22"/>
        </w:rPr>
        <w:t>’apparecchiatura stessa.</w:t>
      </w:r>
    </w:p>
    <w:p w:rsidR="00807D63" w:rsidRPr="00912BCD" w:rsidRDefault="00807D63" w:rsidP="00AD64C9">
      <w:pPr>
        <w:rPr>
          <w:rFonts w:ascii="Gadugi" w:hAnsi="Gadugi"/>
          <w:sz w:val="22"/>
          <w:szCs w:val="22"/>
        </w:rPr>
      </w:pPr>
    </w:p>
    <w:p w:rsidR="00807D63" w:rsidRPr="00912BCD" w:rsidRDefault="00807D63" w:rsidP="00AD64C9">
      <w:pPr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Quanto sopra premesso</w:t>
      </w:r>
    </w:p>
    <w:p w:rsidR="00D2753C" w:rsidRPr="00912BCD" w:rsidRDefault="00D2753C" w:rsidP="00885C3D">
      <w:pPr>
        <w:jc w:val="center"/>
        <w:rPr>
          <w:rFonts w:ascii="Gadugi" w:hAnsi="Gadugi"/>
          <w:b/>
          <w:bCs/>
          <w:spacing w:val="20"/>
          <w:kern w:val="20"/>
          <w:sz w:val="22"/>
          <w:szCs w:val="22"/>
        </w:rPr>
      </w:pPr>
      <w:r w:rsidRPr="00912BCD">
        <w:rPr>
          <w:rFonts w:ascii="Gadugi" w:hAnsi="Gadugi"/>
          <w:b/>
          <w:bCs/>
          <w:spacing w:val="20"/>
          <w:kern w:val="20"/>
          <w:sz w:val="22"/>
          <w:szCs w:val="22"/>
        </w:rPr>
        <w:t>OFFRE</w:t>
      </w:r>
    </w:p>
    <w:p w:rsidR="00D2753C" w:rsidRPr="00912BCD" w:rsidRDefault="00D2753C" w:rsidP="00885C3D">
      <w:pPr>
        <w:jc w:val="center"/>
        <w:rPr>
          <w:rFonts w:ascii="Gadugi" w:hAnsi="Gadugi"/>
          <w:b/>
          <w:bCs/>
          <w:spacing w:val="20"/>
          <w:kern w:val="2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50"/>
        <w:gridCol w:w="2691"/>
        <w:gridCol w:w="2505"/>
      </w:tblGrid>
      <w:tr w:rsidR="009D1F6D" w:rsidRPr="00912BCD" w:rsidTr="00972C59">
        <w:trPr>
          <w:trHeight w:val="395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912BCD" w:rsidRDefault="009D1F6D" w:rsidP="00E718F0">
            <w:pPr>
              <w:jc w:val="center"/>
              <w:rPr>
                <w:rFonts w:ascii="Gadugi" w:hAnsi="Gadugi"/>
                <w:b/>
                <w:i/>
                <w:sz w:val="22"/>
                <w:szCs w:val="22"/>
              </w:rPr>
            </w:pPr>
            <w:r w:rsidRPr="00912BCD">
              <w:rPr>
                <w:rFonts w:ascii="Gadugi" w:hAnsi="Gadugi"/>
                <w:b/>
                <w:i/>
                <w:sz w:val="22"/>
                <w:szCs w:val="22"/>
              </w:rPr>
              <w:t>Voce</w:t>
            </w:r>
          </w:p>
        </w:tc>
        <w:tc>
          <w:tcPr>
            <w:tcW w:w="201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912BCD" w:rsidRDefault="00BB63A6" w:rsidP="00E30D7A">
            <w:pPr>
              <w:jc w:val="center"/>
              <w:rPr>
                <w:rFonts w:ascii="Gadugi" w:hAnsi="Gadugi"/>
                <w:b/>
                <w:i/>
                <w:sz w:val="22"/>
                <w:szCs w:val="22"/>
              </w:rPr>
            </w:pPr>
            <w:r w:rsidRPr="00912BCD">
              <w:rPr>
                <w:rFonts w:ascii="Gadugi" w:hAnsi="Gadugi"/>
                <w:b/>
                <w:i/>
                <w:sz w:val="22"/>
                <w:szCs w:val="22"/>
              </w:rPr>
              <w:t>Nome del prodotto di riferimento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912BCD" w:rsidRDefault="009D1F6D" w:rsidP="00E718F0">
            <w:pPr>
              <w:jc w:val="center"/>
              <w:rPr>
                <w:rFonts w:ascii="Gadugi" w:hAnsi="Gadugi"/>
                <w:b/>
                <w:i/>
                <w:sz w:val="22"/>
                <w:szCs w:val="22"/>
              </w:rPr>
            </w:pPr>
            <w:r w:rsidRPr="00912BCD">
              <w:rPr>
                <w:rFonts w:ascii="Gadugi" w:hAnsi="Gadugi"/>
                <w:b/>
                <w:i/>
                <w:sz w:val="22"/>
                <w:szCs w:val="22"/>
              </w:rPr>
              <w:t>Nome commerciale</w:t>
            </w:r>
          </w:p>
          <w:p w:rsidR="009D1F6D" w:rsidRPr="00912BCD" w:rsidRDefault="009D1F6D" w:rsidP="00E718F0">
            <w:pPr>
              <w:jc w:val="center"/>
              <w:rPr>
                <w:rFonts w:ascii="Gadugi" w:hAnsi="Gadugi"/>
                <w:b/>
                <w:i/>
                <w:sz w:val="22"/>
                <w:szCs w:val="22"/>
                <w:highlight w:val="yellow"/>
              </w:rPr>
            </w:pPr>
            <w:r w:rsidRPr="00912BCD">
              <w:rPr>
                <w:rFonts w:ascii="Gadugi" w:hAnsi="Gadugi"/>
                <w:b/>
                <w:i/>
                <w:sz w:val="22"/>
                <w:szCs w:val="22"/>
              </w:rPr>
              <w:t>prodotto offerto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912BCD" w:rsidRDefault="009D1F6D" w:rsidP="00E718F0">
            <w:pPr>
              <w:jc w:val="center"/>
              <w:rPr>
                <w:rFonts w:ascii="Gadugi" w:hAnsi="Gadugi"/>
                <w:b/>
                <w:i/>
                <w:sz w:val="22"/>
                <w:szCs w:val="22"/>
              </w:rPr>
            </w:pPr>
            <w:r w:rsidRPr="00912BCD">
              <w:rPr>
                <w:rFonts w:ascii="Gadugi" w:hAnsi="Gadugi"/>
                <w:b/>
                <w:i/>
                <w:sz w:val="22"/>
                <w:szCs w:val="22"/>
              </w:rPr>
              <w:t>Codice prodotto offerto</w:t>
            </w:r>
          </w:p>
        </w:tc>
      </w:tr>
      <w:tr w:rsidR="009E7A2C" w:rsidRPr="00912BCD" w:rsidTr="00972C59">
        <w:trPr>
          <w:trHeight w:val="700"/>
        </w:trPr>
        <w:tc>
          <w:tcPr>
            <w:tcW w:w="343" w:type="pct"/>
            <w:vAlign w:val="center"/>
          </w:tcPr>
          <w:p w:rsidR="009E7A2C" w:rsidRPr="00912BCD" w:rsidRDefault="009E7A2C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a)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2C" w:rsidRPr="00912BCD" w:rsidRDefault="00942CDB" w:rsidP="00055C8F">
            <w:pPr>
              <w:jc w:val="center"/>
              <w:rPr>
                <w:rFonts w:ascii="Gadugi" w:eastAsia="Times New Roman" w:hAnsi="Gadugi" w:cs="Calibr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Elettrodi ECG amagnetici, cuscinetto per 5 derivazioni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E7A2C" w:rsidRPr="00912BCD" w:rsidRDefault="009E7A2C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9E7A2C" w:rsidRPr="00912BCD" w:rsidRDefault="009E7A2C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055C8F" w:rsidRPr="00912BCD" w:rsidTr="00972C59">
        <w:trPr>
          <w:trHeight w:val="700"/>
        </w:trPr>
        <w:tc>
          <w:tcPr>
            <w:tcW w:w="343" w:type="pct"/>
            <w:vAlign w:val="center"/>
          </w:tcPr>
          <w:p w:rsidR="00055C8F" w:rsidRPr="00912BCD" w:rsidRDefault="00055C8F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b)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8F" w:rsidRPr="00912BCD" w:rsidRDefault="00942CDB" w:rsidP="00942CDB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Linea di campionamento con filtro idrofobico compatibile con le cannule di campionamento e le cannule nasali di seguito offerte.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055C8F" w:rsidRPr="00912BCD" w:rsidRDefault="00055C8F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055C8F" w:rsidRPr="00912BCD" w:rsidRDefault="00055C8F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055C8F" w:rsidRPr="00912BCD" w:rsidTr="00972C59">
        <w:trPr>
          <w:trHeight w:val="700"/>
        </w:trPr>
        <w:tc>
          <w:tcPr>
            <w:tcW w:w="343" w:type="pct"/>
            <w:vAlign w:val="center"/>
          </w:tcPr>
          <w:p w:rsidR="00055C8F" w:rsidRPr="00912BCD" w:rsidRDefault="00055C8F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c)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8F" w:rsidRPr="00912BCD" w:rsidRDefault="00942CD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Cannula campionamento orale/nasale paziente intubato, Adulto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055C8F" w:rsidRPr="00912BCD" w:rsidRDefault="00055C8F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055C8F" w:rsidRPr="00912BCD" w:rsidRDefault="00055C8F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055C8F" w:rsidRPr="00912BCD" w:rsidTr="00972C59">
        <w:trPr>
          <w:trHeight w:val="700"/>
        </w:trPr>
        <w:tc>
          <w:tcPr>
            <w:tcW w:w="343" w:type="pct"/>
            <w:vAlign w:val="center"/>
          </w:tcPr>
          <w:p w:rsidR="00055C8F" w:rsidRPr="00912BCD" w:rsidRDefault="00055C8F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d)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8F" w:rsidRPr="00912BCD" w:rsidRDefault="00942CD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Cannula campionamento orale/nasale paziente intubato, Pediatrico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055C8F" w:rsidRPr="00912BCD" w:rsidRDefault="00055C8F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055C8F" w:rsidRPr="00912BCD" w:rsidRDefault="00055C8F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942CDB" w:rsidRPr="00912BCD" w:rsidTr="00972C59">
        <w:trPr>
          <w:trHeight w:val="700"/>
        </w:trPr>
        <w:tc>
          <w:tcPr>
            <w:tcW w:w="343" w:type="pct"/>
            <w:vAlign w:val="center"/>
          </w:tcPr>
          <w:p w:rsidR="00942CDB" w:rsidRPr="00912BCD" w:rsidRDefault="00942CDB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e)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DB" w:rsidRPr="00912BCD" w:rsidRDefault="00942CD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Cannula campionamento nasale adulto + Linea O2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942CDB" w:rsidRPr="00912BCD" w:rsidTr="00972C59">
        <w:trPr>
          <w:trHeight w:val="700"/>
        </w:trPr>
        <w:tc>
          <w:tcPr>
            <w:tcW w:w="343" w:type="pct"/>
            <w:vAlign w:val="center"/>
          </w:tcPr>
          <w:p w:rsidR="00942CDB" w:rsidRPr="00912BCD" w:rsidRDefault="00942CDB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lastRenderedPageBreak/>
              <w:t>f)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DB" w:rsidRPr="00912BCD" w:rsidRDefault="00942CD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Cannula campionamento nasale pediatrica + Linea O2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AC667B" w:rsidRPr="00912BCD" w:rsidTr="00972C59">
        <w:trPr>
          <w:trHeight w:val="700"/>
        </w:trPr>
        <w:tc>
          <w:tcPr>
            <w:tcW w:w="343" w:type="pct"/>
            <w:vAlign w:val="center"/>
          </w:tcPr>
          <w:p w:rsidR="00AC667B" w:rsidRPr="00912BCD" w:rsidRDefault="00AC667B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g)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7B" w:rsidRPr="00912BCD" w:rsidRDefault="00AC667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Cerotto per sensore SpO2, Pediatrico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AC667B" w:rsidRPr="00912BCD" w:rsidRDefault="00AC667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AC667B" w:rsidRPr="00912BCD" w:rsidRDefault="00AC667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942CDB" w:rsidRPr="00912BCD" w:rsidTr="00972C59">
        <w:trPr>
          <w:trHeight w:val="700"/>
        </w:trPr>
        <w:tc>
          <w:tcPr>
            <w:tcW w:w="343" w:type="pct"/>
            <w:vAlign w:val="center"/>
          </w:tcPr>
          <w:p w:rsidR="00942CDB" w:rsidRPr="00912BCD" w:rsidRDefault="00AC667B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h)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DB" w:rsidRPr="00912BCD" w:rsidRDefault="00942CD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Cerotto per sensore spO2, Neonatale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  <w:tr w:rsidR="00942CDB" w:rsidRPr="00912BCD" w:rsidTr="00972C59">
        <w:trPr>
          <w:trHeight w:val="700"/>
        </w:trPr>
        <w:tc>
          <w:tcPr>
            <w:tcW w:w="343" w:type="pct"/>
            <w:vAlign w:val="center"/>
          </w:tcPr>
          <w:p w:rsidR="00942CDB" w:rsidRPr="00912BCD" w:rsidRDefault="00AC667B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</w:pPr>
            <w:r w:rsidRPr="00912BCD">
              <w:rPr>
                <w:rFonts w:ascii="Gadugi" w:eastAsia="Times New Roman" w:hAnsi="Gadugi"/>
                <w:color w:val="000000"/>
                <w:kern w:val="0"/>
                <w:sz w:val="22"/>
                <w:szCs w:val="22"/>
              </w:rPr>
              <w:t>i)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CDB" w:rsidRPr="00912BCD" w:rsidRDefault="00942CDB" w:rsidP="00055C8F">
            <w:pPr>
              <w:jc w:val="center"/>
              <w:rPr>
                <w:rFonts w:ascii="Gadugi" w:hAnsi="Gadugi"/>
                <w:color w:val="000000"/>
                <w:sz w:val="22"/>
                <w:szCs w:val="22"/>
              </w:rPr>
            </w:pPr>
            <w:r w:rsidRPr="00912BCD">
              <w:rPr>
                <w:rFonts w:ascii="Gadugi" w:hAnsi="Gadugi"/>
                <w:color w:val="000000"/>
                <w:sz w:val="22"/>
                <w:szCs w:val="22"/>
              </w:rPr>
              <w:t>Carta in rotoli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:rsidR="00942CDB" w:rsidRPr="00912BCD" w:rsidRDefault="00942CDB" w:rsidP="009E7A2C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</w:tr>
    </w:tbl>
    <w:p w:rsidR="00D2753C" w:rsidRPr="00912BCD" w:rsidRDefault="00D2753C" w:rsidP="00912BCD">
      <w:pPr>
        <w:jc w:val="center"/>
        <w:rPr>
          <w:rFonts w:ascii="Gadugi" w:hAnsi="Gadugi"/>
          <w:b/>
          <w:bCs/>
          <w:spacing w:val="20"/>
          <w:kern w:val="20"/>
          <w:sz w:val="22"/>
          <w:szCs w:val="22"/>
        </w:rPr>
      </w:pPr>
    </w:p>
    <w:p w:rsidR="00912BCD" w:rsidRDefault="00912BCD" w:rsidP="00912BCD">
      <w:pPr>
        <w:jc w:val="center"/>
        <w:rPr>
          <w:rFonts w:ascii="Gadugi" w:hAnsi="Gadugi"/>
          <w:b/>
          <w:sz w:val="22"/>
          <w:szCs w:val="22"/>
        </w:rPr>
      </w:pPr>
      <w:r w:rsidRPr="00912BCD">
        <w:rPr>
          <w:rFonts w:ascii="Gadugi" w:hAnsi="Gadugi"/>
          <w:b/>
          <w:sz w:val="22"/>
          <w:szCs w:val="22"/>
        </w:rPr>
        <w:t>DICHIARA</w:t>
      </w:r>
    </w:p>
    <w:p w:rsidR="00912BCD" w:rsidRPr="00912BCD" w:rsidRDefault="00912BCD" w:rsidP="00912BCD">
      <w:pPr>
        <w:jc w:val="center"/>
        <w:rPr>
          <w:rFonts w:ascii="Gadugi" w:hAnsi="Gadugi"/>
          <w:b/>
          <w:sz w:val="22"/>
          <w:szCs w:val="22"/>
        </w:rPr>
      </w:pPr>
    </w:p>
    <w:p w:rsidR="00635635" w:rsidRDefault="00912BCD" w:rsidP="00837142">
      <w:pPr>
        <w:jc w:val="both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>che il materiale sopra indicato verrà consegnato in ________ giorni lavorativi dalla data di ricevimento dell’ordine nella piattaforma NSO.</w:t>
      </w:r>
    </w:p>
    <w:p w:rsidR="00912BCD" w:rsidRDefault="00912BCD" w:rsidP="00837142">
      <w:pPr>
        <w:jc w:val="both"/>
        <w:rPr>
          <w:rFonts w:ascii="Gadugi" w:hAnsi="Gadugi"/>
          <w:sz w:val="22"/>
          <w:szCs w:val="22"/>
        </w:rPr>
      </w:pPr>
    </w:p>
    <w:p w:rsidR="00681795" w:rsidRPr="00912BCD" w:rsidRDefault="00681795" w:rsidP="00E70999">
      <w:pPr>
        <w:outlineLvl w:val="0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Data, _____________</w:t>
      </w:r>
    </w:p>
    <w:p w:rsidR="00681795" w:rsidRPr="00912BCD" w:rsidRDefault="00681795" w:rsidP="00BB29ED">
      <w:pPr>
        <w:ind w:left="4253"/>
        <w:jc w:val="center"/>
        <w:rPr>
          <w:rFonts w:ascii="Gadugi" w:hAnsi="Gadugi"/>
          <w:sz w:val="22"/>
          <w:szCs w:val="22"/>
        </w:rPr>
      </w:pPr>
      <w:r w:rsidRPr="00912BCD">
        <w:rPr>
          <w:rFonts w:ascii="Gadugi" w:hAnsi="Gadugi"/>
          <w:sz w:val="22"/>
          <w:szCs w:val="22"/>
        </w:rPr>
        <w:t>Firma</w:t>
      </w:r>
      <w:r w:rsidR="00DD0E83" w:rsidRPr="00912BCD">
        <w:rPr>
          <w:rFonts w:ascii="Gadugi" w:hAnsi="Gadugi"/>
          <w:sz w:val="22"/>
          <w:szCs w:val="22"/>
        </w:rPr>
        <w:t xml:space="preserve"> *</w:t>
      </w:r>
      <w:r w:rsidRPr="00912BCD">
        <w:rPr>
          <w:rFonts w:ascii="Gadugi" w:hAnsi="Gadugi"/>
          <w:sz w:val="22"/>
          <w:szCs w:val="22"/>
        </w:rPr>
        <w:t>________________________</w:t>
      </w:r>
    </w:p>
    <w:p w:rsidR="00837142" w:rsidRPr="00912BCD" w:rsidRDefault="00681795" w:rsidP="00992DAF">
      <w:pPr>
        <w:spacing w:line="360" w:lineRule="auto"/>
        <w:ind w:left="4253"/>
        <w:jc w:val="center"/>
        <w:rPr>
          <w:rFonts w:ascii="Gadugi" w:hAnsi="Gadugi"/>
          <w:sz w:val="22"/>
          <w:szCs w:val="22"/>
        </w:rPr>
      </w:pPr>
      <w:bookmarkStart w:id="0" w:name="_GoBack"/>
      <w:bookmarkEnd w:id="0"/>
      <w:r w:rsidRPr="00912BCD">
        <w:rPr>
          <w:rFonts w:ascii="Gadugi" w:hAnsi="Gadugi"/>
          <w:sz w:val="22"/>
          <w:szCs w:val="22"/>
        </w:rPr>
        <w:t>(</w:t>
      </w:r>
      <w:r w:rsidR="00DD0E83" w:rsidRPr="00912BCD">
        <w:rPr>
          <w:rFonts w:ascii="Gadugi" w:hAnsi="Gadugi"/>
          <w:sz w:val="22"/>
          <w:szCs w:val="22"/>
        </w:rPr>
        <w:t>*</w:t>
      </w:r>
      <w:r w:rsidRPr="00912BCD">
        <w:rPr>
          <w:rFonts w:ascii="Gadugi" w:hAnsi="Gadugi"/>
          <w:sz w:val="22"/>
          <w:szCs w:val="22"/>
        </w:rPr>
        <w:t>) Titolare, rappresentante legale, procuratore, ecc.</w:t>
      </w:r>
    </w:p>
    <w:sectPr w:rsidR="00837142" w:rsidRPr="00912BCD" w:rsidSect="000D0E2E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CE" w:rsidRDefault="00F770CE">
      <w:r>
        <w:separator/>
      </w:r>
    </w:p>
  </w:endnote>
  <w:endnote w:type="continuationSeparator" w:id="0">
    <w:p w:rsidR="00F770CE" w:rsidRDefault="00F7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CE" w:rsidRDefault="00F770CE">
      <w:r>
        <w:separator/>
      </w:r>
    </w:p>
  </w:footnote>
  <w:footnote w:type="continuationSeparator" w:id="0">
    <w:p w:rsidR="00F770CE" w:rsidRDefault="00F7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072217D"/>
    <w:multiLevelType w:val="hybridMultilevel"/>
    <w:tmpl w:val="0292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5AA"/>
    <w:multiLevelType w:val="hybridMultilevel"/>
    <w:tmpl w:val="72662C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5C46"/>
    <w:multiLevelType w:val="hybridMultilevel"/>
    <w:tmpl w:val="1CB6D3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3D"/>
    <w:rsid w:val="00001007"/>
    <w:rsid w:val="000412EF"/>
    <w:rsid w:val="000535E4"/>
    <w:rsid w:val="00055C8F"/>
    <w:rsid w:val="00077B88"/>
    <w:rsid w:val="000C650C"/>
    <w:rsid w:val="000D0E2E"/>
    <w:rsid w:val="000E5755"/>
    <w:rsid w:val="00135005"/>
    <w:rsid w:val="00135225"/>
    <w:rsid w:val="001441B7"/>
    <w:rsid w:val="00146B8F"/>
    <w:rsid w:val="00167492"/>
    <w:rsid w:val="0017564E"/>
    <w:rsid w:val="00182136"/>
    <w:rsid w:val="001C2E44"/>
    <w:rsid w:val="001C530C"/>
    <w:rsid w:val="001E32A7"/>
    <w:rsid w:val="001F537F"/>
    <w:rsid w:val="0023608D"/>
    <w:rsid w:val="00243DDC"/>
    <w:rsid w:val="002775EE"/>
    <w:rsid w:val="002A343B"/>
    <w:rsid w:val="003120B9"/>
    <w:rsid w:val="00351464"/>
    <w:rsid w:val="0036268B"/>
    <w:rsid w:val="003F0192"/>
    <w:rsid w:val="00415F20"/>
    <w:rsid w:val="00423CE7"/>
    <w:rsid w:val="004249C0"/>
    <w:rsid w:val="0043052C"/>
    <w:rsid w:val="0044445C"/>
    <w:rsid w:val="004839EF"/>
    <w:rsid w:val="004A78F9"/>
    <w:rsid w:val="004B5AB5"/>
    <w:rsid w:val="004D507E"/>
    <w:rsid w:val="0050626E"/>
    <w:rsid w:val="0052643D"/>
    <w:rsid w:val="00536158"/>
    <w:rsid w:val="0054629E"/>
    <w:rsid w:val="00552E77"/>
    <w:rsid w:val="005616AA"/>
    <w:rsid w:val="005F7CA7"/>
    <w:rsid w:val="00635635"/>
    <w:rsid w:val="00651261"/>
    <w:rsid w:val="00670EE5"/>
    <w:rsid w:val="00675213"/>
    <w:rsid w:val="00681795"/>
    <w:rsid w:val="0068569B"/>
    <w:rsid w:val="006A39CB"/>
    <w:rsid w:val="006D617E"/>
    <w:rsid w:val="006D7F71"/>
    <w:rsid w:val="00743875"/>
    <w:rsid w:val="007514D1"/>
    <w:rsid w:val="00755E92"/>
    <w:rsid w:val="00756313"/>
    <w:rsid w:val="00772343"/>
    <w:rsid w:val="00791C30"/>
    <w:rsid w:val="007A0E6B"/>
    <w:rsid w:val="007B1314"/>
    <w:rsid w:val="007D2792"/>
    <w:rsid w:val="007D52A8"/>
    <w:rsid w:val="007F2920"/>
    <w:rsid w:val="00807D63"/>
    <w:rsid w:val="00837142"/>
    <w:rsid w:val="00840738"/>
    <w:rsid w:val="00851F26"/>
    <w:rsid w:val="00880E57"/>
    <w:rsid w:val="00885C3D"/>
    <w:rsid w:val="008A2121"/>
    <w:rsid w:val="008A2A5C"/>
    <w:rsid w:val="008D0000"/>
    <w:rsid w:val="008D53B3"/>
    <w:rsid w:val="008E0ADD"/>
    <w:rsid w:val="008F350A"/>
    <w:rsid w:val="00912BCD"/>
    <w:rsid w:val="00912F8C"/>
    <w:rsid w:val="0092080E"/>
    <w:rsid w:val="009277FC"/>
    <w:rsid w:val="00930413"/>
    <w:rsid w:val="009401CE"/>
    <w:rsid w:val="00942CDB"/>
    <w:rsid w:val="009724FC"/>
    <w:rsid w:val="00972C59"/>
    <w:rsid w:val="00992DAF"/>
    <w:rsid w:val="009B7090"/>
    <w:rsid w:val="009D1F6D"/>
    <w:rsid w:val="009D271C"/>
    <w:rsid w:val="009E7A2C"/>
    <w:rsid w:val="00A030BC"/>
    <w:rsid w:val="00A046E6"/>
    <w:rsid w:val="00A07664"/>
    <w:rsid w:val="00A175FB"/>
    <w:rsid w:val="00A43A73"/>
    <w:rsid w:val="00A658FE"/>
    <w:rsid w:val="00A66B1D"/>
    <w:rsid w:val="00AC667B"/>
    <w:rsid w:val="00AD64C9"/>
    <w:rsid w:val="00AE116E"/>
    <w:rsid w:val="00B33F66"/>
    <w:rsid w:val="00B53472"/>
    <w:rsid w:val="00B610DD"/>
    <w:rsid w:val="00B73BF7"/>
    <w:rsid w:val="00BB22CE"/>
    <w:rsid w:val="00BB29ED"/>
    <w:rsid w:val="00BB63A6"/>
    <w:rsid w:val="00BB7D33"/>
    <w:rsid w:val="00BD71F8"/>
    <w:rsid w:val="00BF1BEC"/>
    <w:rsid w:val="00C270F9"/>
    <w:rsid w:val="00C91F66"/>
    <w:rsid w:val="00C93C00"/>
    <w:rsid w:val="00C97382"/>
    <w:rsid w:val="00C973BE"/>
    <w:rsid w:val="00CB1E43"/>
    <w:rsid w:val="00CB4E3F"/>
    <w:rsid w:val="00CC533A"/>
    <w:rsid w:val="00CE1D3F"/>
    <w:rsid w:val="00D2753C"/>
    <w:rsid w:val="00D8548F"/>
    <w:rsid w:val="00D90D56"/>
    <w:rsid w:val="00DA5FBB"/>
    <w:rsid w:val="00DC1130"/>
    <w:rsid w:val="00DD0588"/>
    <w:rsid w:val="00DD0E83"/>
    <w:rsid w:val="00DF5350"/>
    <w:rsid w:val="00E2195A"/>
    <w:rsid w:val="00E30D7A"/>
    <w:rsid w:val="00E70999"/>
    <w:rsid w:val="00E718F0"/>
    <w:rsid w:val="00E90828"/>
    <w:rsid w:val="00E9692E"/>
    <w:rsid w:val="00EA00AA"/>
    <w:rsid w:val="00F02C19"/>
    <w:rsid w:val="00F15F58"/>
    <w:rsid w:val="00F3570D"/>
    <w:rsid w:val="00F63D36"/>
    <w:rsid w:val="00F71E63"/>
    <w:rsid w:val="00F730EA"/>
    <w:rsid w:val="00F770CE"/>
    <w:rsid w:val="00F92719"/>
    <w:rsid w:val="00FB03BB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1D093"/>
  <w15:docId w15:val="{F2198F9E-41F9-4635-9658-64692BA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C3D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F01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019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7F2920"/>
    <w:pPr>
      <w:widowControl/>
      <w:jc w:val="center"/>
    </w:pPr>
    <w:rPr>
      <w:rFonts w:eastAsia="Times New Roman"/>
      <w:b/>
      <w:kern w:val="0"/>
      <w:szCs w:val="20"/>
      <w:lang w:eastAsia="ar-SA"/>
    </w:rPr>
  </w:style>
  <w:style w:type="paragraph" w:styleId="Sottotitolo">
    <w:name w:val="Subtitle"/>
    <w:basedOn w:val="Normale"/>
    <w:qFormat/>
    <w:rsid w:val="007F2920"/>
    <w:pPr>
      <w:spacing w:after="60"/>
      <w:jc w:val="center"/>
      <w:outlineLvl w:val="1"/>
    </w:pPr>
    <w:rPr>
      <w:rFonts w:ascii="Arial" w:hAnsi="Arial" w:cs="Arial"/>
    </w:rPr>
  </w:style>
  <w:style w:type="paragraph" w:styleId="Mappadocumento">
    <w:name w:val="Document Map"/>
    <w:basedOn w:val="Normale"/>
    <w:semiHidden/>
    <w:rsid w:val="00E709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243D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1464"/>
    <w:pPr>
      <w:ind w:left="708"/>
    </w:pPr>
    <w:rPr>
      <w:kern w:val="2"/>
    </w:rPr>
  </w:style>
  <w:style w:type="paragraph" w:styleId="Testofumetto">
    <w:name w:val="Balloon Text"/>
    <w:basedOn w:val="Normale"/>
    <w:link w:val="TestofumettoCarattere"/>
    <w:rsid w:val="008F35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F35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Corpodeltesto22">
    <w:name w:val="Corpo del testo 22"/>
    <w:basedOn w:val="Normale"/>
    <w:uiPriority w:val="99"/>
    <w:rsid w:val="00077B88"/>
    <w:pPr>
      <w:pBdr>
        <w:bottom w:val="single" w:sz="12" w:space="23" w:color="auto"/>
      </w:pBdr>
      <w:suppressAutoHyphens w:val="0"/>
      <w:jc w:val="both"/>
    </w:pPr>
    <w:rPr>
      <w:rFonts w:eastAsia="Times New Roman"/>
      <w:kern w:val="0"/>
      <w:sz w:val="20"/>
      <w:szCs w:val="20"/>
    </w:rPr>
  </w:style>
  <w:style w:type="table" w:styleId="Grigliatabella">
    <w:name w:val="Table Grid"/>
    <w:basedOn w:val="Tabellanormale"/>
    <w:rsid w:val="0005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12BC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6C91-3943-4620-822A-ABC43BF6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Az.Osp.S.Maria degli Angeli PN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antonella.darenzo</dc:creator>
  <cp:keywords/>
  <dc:description/>
  <cp:lastModifiedBy>Sara Giacomini</cp:lastModifiedBy>
  <cp:revision>26</cp:revision>
  <cp:lastPrinted>2020-09-10T07:26:00Z</cp:lastPrinted>
  <dcterms:created xsi:type="dcterms:W3CDTF">2020-10-01T13:46:00Z</dcterms:created>
  <dcterms:modified xsi:type="dcterms:W3CDTF">2023-11-16T11:34:00Z</dcterms:modified>
</cp:coreProperties>
</file>