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23680" w14:textId="6C36906C" w:rsidR="00543477" w:rsidRDefault="00543477" w:rsidP="00543477">
      <w:pPr>
        <w:pStyle w:val="Nessunaspaziatura"/>
        <w:tabs>
          <w:tab w:val="left" w:pos="4140"/>
          <w:tab w:val="center" w:pos="5238"/>
          <w:tab w:val="left" w:pos="6480"/>
        </w:tabs>
        <w:jc w:val="center"/>
        <w:rPr>
          <w:rFonts w:ascii="Gadugi" w:hAnsi="Gadugi"/>
          <w:b/>
          <w:color w:val="000000"/>
        </w:rPr>
      </w:pPr>
      <w:r>
        <w:rPr>
          <w:rFonts w:ascii="Gadugi" w:hAnsi="Gadugi"/>
          <w:b/>
          <w:color w:val="000000"/>
        </w:rPr>
        <w:t>P</w:t>
      </w:r>
      <w:r w:rsidR="00865DAB">
        <w:rPr>
          <w:rFonts w:ascii="Gadugi" w:hAnsi="Gadugi"/>
          <w:b/>
          <w:color w:val="000000"/>
        </w:rPr>
        <w:t>i</w:t>
      </w:r>
      <w:r>
        <w:rPr>
          <w:rFonts w:ascii="Gadugi" w:hAnsi="Gadugi"/>
          <w:b/>
          <w:color w:val="000000"/>
        </w:rPr>
        <w:t>attaforma “</w:t>
      </w:r>
      <w:proofErr w:type="spellStart"/>
      <w:r>
        <w:rPr>
          <w:rFonts w:ascii="Gadugi" w:hAnsi="Gadugi"/>
          <w:b/>
          <w:color w:val="000000"/>
        </w:rPr>
        <w:t>E_Appalti</w:t>
      </w:r>
      <w:proofErr w:type="spellEnd"/>
      <w:r>
        <w:rPr>
          <w:rFonts w:ascii="Gadugi" w:hAnsi="Gadugi"/>
          <w:b/>
          <w:color w:val="000000"/>
        </w:rPr>
        <w:t>”</w:t>
      </w:r>
    </w:p>
    <w:p w14:paraId="29C757E1" w14:textId="77777777" w:rsidR="00543477" w:rsidRDefault="00543477" w:rsidP="00543477">
      <w:pPr>
        <w:pStyle w:val="Nessunaspaziatura"/>
        <w:tabs>
          <w:tab w:val="left" w:pos="4140"/>
          <w:tab w:val="center" w:pos="5238"/>
          <w:tab w:val="left" w:pos="6480"/>
        </w:tabs>
        <w:rPr>
          <w:rFonts w:ascii="Gadugi" w:hAnsi="Gadugi"/>
          <w:b/>
          <w:color w:val="000000"/>
        </w:rPr>
      </w:pPr>
    </w:p>
    <w:p w14:paraId="7CAF387A" w14:textId="77777777" w:rsidR="00E42FD4" w:rsidRPr="00E42FD4" w:rsidRDefault="00E42FD4" w:rsidP="00E42FD4">
      <w:pPr>
        <w:tabs>
          <w:tab w:val="left" w:pos="4140"/>
          <w:tab w:val="center" w:pos="5238"/>
          <w:tab w:val="left" w:pos="6480"/>
        </w:tabs>
        <w:suppressAutoHyphens/>
        <w:spacing w:after="0" w:line="240" w:lineRule="auto"/>
        <w:jc w:val="center"/>
        <w:rPr>
          <w:rFonts w:ascii="Gadugi" w:hAnsi="Gadugi" w:cs="Calibri"/>
          <w:b/>
          <w:color w:val="000000"/>
          <w:lang w:eastAsia="ar-SA"/>
        </w:rPr>
      </w:pPr>
      <w:proofErr w:type="spellStart"/>
      <w:r w:rsidRPr="00E42FD4">
        <w:rPr>
          <w:rFonts w:ascii="Gadugi" w:hAnsi="Gadugi" w:cs="Calibri"/>
          <w:b/>
          <w:color w:val="000000"/>
          <w:lang w:eastAsia="ar-SA"/>
        </w:rPr>
        <w:t>RdO</w:t>
      </w:r>
      <w:proofErr w:type="spellEnd"/>
      <w:r w:rsidRPr="00E42FD4">
        <w:rPr>
          <w:rFonts w:ascii="Gadugi" w:hAnsi="Gadugi" w:cs="Calibri"/>
          <w:b/>
          <w:color w:val="000000"/>
          <w:lang w:eastAsia="ar-SA"/>
        </w:rPr>
        <w:t xml:space="preserve"> – rfq_62628 - Cartella Tender n._43674</w:t>
      </w:r>
    </w:p>
    <w:p w14:paraId="7A91B65A" w14:textId="77777777" w:rsidR="00BF1216" w:rsidRDefault="00BF1216" w:rsidP="005343C3">
      <w:pPr>
        <w:pStyle w:val="Titolo"/>
        <w:spacing w:line="0" w:lineRule="atLeast"/>
        <w:jc w:val="both"/>
        <w:rPr>
          <w:rFonts w:ascii="Gadugi" w:hAnsi="Gadugi"/>
          <w:color w:val="000000"/>
        </w:rPr>
      </w:pPr>
      <w:bookmarkStart w:id="0" w:name="_GoBack"/>
      <w:bookmarkEnd w:id="0"/>
    </w:p>
    <w:p w14:paraId="4324E3EE" w14:textId="2495A2EB" w:rsidR="00F56367" w:rsidRDefault="00BD1914" w:rsidP="005343C3">
      <w:pPr>
        <w:pStyle w:val="Titolo"/>
        <w:spacing w:line="0" w:lineRule="atLeast"/>
        <w:jc w:val="both"/>
        <w:rPr>
          <w:rFonts w:ascii="Gadugi" w:eastAsia="Times" w:hAnsi="Gadugi"/>
          <w:b w:val="0"/>
          <w:color w:val="000000"/>
        </w:rPr>
      </w:pPr>
      <w:r w:rsidRPr="00BD1914">
        <w:rPr>
          <w:rFonts w:ascii="Gadugi" w:eastAsia="Times" w:hAnsi="Gadugi"/>
          <w:b w:val="0"/>
          <w:color w:val="000000"/>
        </w:rPr>
        <w:t xml:space="preserve">R.D.O. aperta volta all’affidamento diretto </w:t>
      </w:r>
      <w:r w:rsidRPr="00BD1914">
        <w:rPr>
          <w:rFonts w:ascii="Gadugi" w:eastAsia="Times" w:hAnsi="Gadugi"/>
          <w:b w:val="0"/>
        </w:rPr>
        <w:t xml:space="preserve">ex art. 50, co. 1, </w:t>
      </w:r>
      <w:proofErr w:type="spellStart"/>
      <w:r w:rsidRPr="00BD1914">
        <w:rPr>
          <w:rFonts w:ascii="Gadugi" w:eastAsia="Times" w:hAnsi="Gadugi"/>
          <w:b w:val="0"/>
        </w:rPr>
        <w:t>lett</w:t>
      </w:r>
      <w:proofErr w:type="spellEnd"/>
      <w:r w:rsidRPr="00BD1914">
        <w:rPr>
          <w:rFonts w:ascii="Gadugi" w:eastAsia="Times" w:hAnsi="Gadugi"/>
          <w:b w:val="0"/>
        </w:rPr>
        <w:t xml:space="preserve">. b) del </w:t>
      </w:r>
      <w:proofErr w:type="spellStart"/>
      <w:proofErr w:type="gramStart"/>
      <w:r w:rsidRPr="00BD1914">
        <w:rPr>
          <w:rFonts w:ascii="Gadugi" w:eastAsia="Times" w:hAnsi="Gadugi"/>
          <w:b w:val="0"/>
        </w:rPr>
        <w:t>D.Lgs</w:t>
      </w:r>
      <w:proofErr w:type="gramEnd"/>
      <w:r w:rsidRPr="00BD1914">
        <w:rPr>
          <w:rFonts w:ascii="Gadugi" w:eastAsia="Times" w:hAnsi="Gadugi"/>
          <w:b w:val="0"/>
        </w:rPr>
        <w:t>.</w:t>
      </w:r>
      <w:proofErr w:type="spellEnd"/>
      <w:r w:rsidRPr="00BD1914">
        <w:rPr>
          <w:rFonts w:ascii="Gadugi" w:eastAsia="Times" w:hAnsi="Gadugi"/>
          <w:b w:val="0"/>
        </w:rPr>
        <w:t xml:space="preserve"> 36/2023,</w:t>
      </w:r>
      <w:r w:rsidR="00FF3827">
        <w:rPr>
          <w:rFonts w:ascii="Gadugi" w:eastAsia="Times" w:hAnsi="Gadugi"/>
          <w:b w:val="0"/>
          <w:color w:val="000000"/>
        </w:rPr>
        <w:t xml:space="preserve"> della fornitura di: </w:t>
      </w:r>
      <w:r w:rsidRPr="00BD1914">
        <w:rPr>
          <w:rFonts w:ascii="Gadugi" w:eastAsia="Times" w:hAnsi="Gadugi"/>
          <w:b w:val="0"/>
          <w:color w:val="000000"/>
        </w:rPr>
        <w:t>“protesi articolare trapezio-metacarpale in titanio monouso, sterile”, per 24 mesi.</w:t>
      </w:r>
    </w:p>
    <w:p w14:paraId="2C87A9FA" w14:textId="77777777" w:rsidR="00BD1914" w:rsidRPr="00BD1914" w:rsidRDefault="00BD1914" w:rsidP="00BD1914">
      <w:pPr>
        <w:pStyle w:val="Sottotitolo"/>
        <w:rPr>
          <w:lang w:eastAsia="ar-SA"/>
        </w:rPr>
      </w:pPr>
    </w:p>
    <w:p w14:paraId="4F89DE63" w14:textId="7DDDDAEE" w:rsidR="007746EC" w:rsidRPr="00806844" w:rsidRDefault="007746EC" w:rsidP="005343C3">
      <w:pPr>
        <w:pStyle w:val="Titolo"/>
        <w:spacing w:line="0" w:lineRule="atLeast"/>
        <w:jc w:val="both"/>
        <w:rPr>
          <w:rFonts w:ascii="Gadugi" w:hAnsi="Gadugi"/>
          <w:b w:val="0"/>
          <w:sz w:val="22"/>
          <w:szCs w:val="22"/>
        </w:rPr>
      </w:pPr>
      <w:r w:rsidRPr="005343C3">
        <w:rPr>
          <w:rFonts w:ascii="Gadugi" w:hAnsi="Gadugi"/>
          <w:sz w:val="22"/>
          <w:szCs w:val="22"/>
        </w:rPr>
        <w:t xml:space="preserve">DICHIARAZIONE SOSTITUTIVA di certificazione e di atto di notorietà </w:t>
      </w:r>
      <w:r w:rsidRPr="00806844">
        <w:rPr>
          <w:rFonts w:ascii="Gadugi" w:hAnsi="Gadugi"/>
          <w:i/>
          <w:sz w:val="22"/>
          <w:szCs w:val="22"/>
        </w:rPr>
        <w:t xml:space="preserve">ex </w:t>
      </w:r>
      <w:r w:rsidRPr="005343C3">
        <w:rPr>
          <w:rFonts w:ascii="Gadugi" w:hAnsi="Gadugi"/>
          <w:sz w:val="22"/>
          <w:szCs w:val="22"/>
        </w:rPr>
        <w:t xml:space="preserve">artt. 46 e 47 D.P.R. 445/2000 </w:t>
      </w:r>
      <w:r w:rsidRPr="00806844">
        <w:rPr>
          <w:rFonts w:ascii="Gadugi" w:hAnsi="Gadugi"/>
          <w:b w:val="0"/>
          <w:sz w:val="22"/>
          <w:szCs w:val="22"/>
        </w:rPr>
        <w:t>(</w:t>
      </w:r>
      <w:r w:rsidRPr="00806844">
        <w:rPr>
          <w:rFonts w:ascii="Gadugi" w:hAnsi="Gadugi"/>
          <w:b w:val="0"/>
          <w:i/>
          <w:sz w:val="22"/>
          <w:szCs w:val="22"/>
        </w:rPr>
        <w:t xml:space="preserve">da redigere su </w:t>
      </w:r>
      <w:r w:rsidR="00FC418E" w:rsidRPr="00806844">
        <w:rPr>
          <w:rFonts w:ascii="Gadugi" w:hAnsi="Gadugi"/>
          <w:b w:val="0"/>
          <w:i/>
          <w:sz w:val="22"/>
          <w:szCs w:val="22"/>
        </w:rPr>
        <w:t>carta intestata</w:t>
      </w:r>
      <w:r w:rsidRPr="00806844">
        <w:rPr>
          <w:rFonts w:ascii="Gadugi" w:hAnsi="Gadugi"/>
          <w:b w:val="0"/>
          <w:sz w:val="22"/>
          <w:szCs w:val="22"/>
        </w:rPr>
        <w:t>)</w:t>
      </w:r>
    </w:p>
    <w:p w14:paraId="77255B1F" w14:textId="77777777" w:rsidR="007746EC" w:rsidRPr="005343C3" w:rsidRDefault="007746EC" w:rsidP="005343C3">
      <w:pPr>
        <w:spacing w:after="0" w:line="0" w:lineRule="atLeast"/>
        <w:jc w:val="both"/>
        <w:rPr>
          <w:rFonts w:ascii="Gadugi" w:hAnsi="Gadugi"/>
        </w:rPr>
      </w:pPr>
    </w:p>
    <w:p w14:paraId="6F25A853" w14:textId="77777777" w:rsidR="007746EC" w:rsidRPr="005343C3" w:rsidRDefault="007746EC" w:rsidP="009B29B1">
      <w:pPr>
        <w:spacing w:after="0" w:line="0" w:lineRule="atLeast"/>
        <w:ind w:right="-143"/>
        <w:jc w:val="both"/>
        <w:rPr>
          <w:rFonts w:ascii="Gadugi" w:hAnsi="Gadugi"/>
        </w:rPr>
      </w:pPr>
      <w:r w:rsidRPr="005343C3">
        <w:rPr>
          <w:rFonts w:ascii="Gadugi" w:hAnsi="Gadugi"/>
        </w:rPr>
        <w:t>Il/la sottoscritto/a</w:t>
      </w:r>
      <w:r w:rsidR="009B29B1">
        <w:rPr>
          <w:rFonts w:ascii="Gadugi" w:hAnsi="Gadugi"/>
        </w:rPr>
        <w:t xml:space="preserve"> </w:t>
      </w:r>
      <w:r w:rsidRPr="005343C3">
        <w:rPr>
          <w:rFonts w:ascii="Gadugi" w:hAnsi="Gadugi"/>
        </w:rPr>
        <w:t>_________________________________________________________________________________</w:t>
      </w:r>
      <w:r w:rsidR="00806844">
        <w:rPr>
          <w:rFonts w:ascii="Gadugi" w:hAnsi="Gadugi"/>
        </w:rPr>
        <w:t>_____</w:t>
      </w:r>
    </w:p>
    <w:p w14:paraId="12B75FEE" w14:textId="77777777" w:rsidR="007746EC" w:rsidRPr="005343C3" w:rsidRDefault="00806844" w:rsidP="009B29B1">
      <w:pPr>
        <w:tabs>
          <w:tab w:val="right" w:leader="underscore" w:pos="5670"/>
          <w:tab w:val="right" w:leader="underscore" w:pos="9639"/>
        </w:tabs>
        <w:spacing w:after="0" w:line="0" w:lineRule="atLeast"/>
        <w:ind w:right="-143"/>
        <w:jc w:val="both"/>
        <w:rPr>
          <w:rFonts w:ascii="Gadugi" w:hAnsi="Gadugi"/>
        </w:rPr>
      </w:pPr>
      <w:r>
        <w:rPr>
          <w:rFonts w:ascii="Gadugi" w:hAnsi="Gadugi"/>
        </w:rPr>
        <w:t xml:space="preserve">nato/a </w:t>
      </w:r>
      <w:proofErr w:type="spellStart"/>
      <w:r>
        <w:rPr>
          <w:rFonts w:ascii="Gadugi" w:hAnsi="Gadugi"/>
        </w:rPr>
        <w:t>a</w:t>
      </w:r>
      <w:proofErr w:type="spellEnd"/>
      <w:r w:rsidR="009B29B1">
        <w:rPr>
          <w:rFonts w:ascii="Gadugi" w:hAnsi="Gadugi"/>
        </w:rPr>
        <w:t xml:space="preserve"> </w:t>
      </w:r>
      <w:r>
        <w:rPr>
          <w:rFonts w:ascii="Gadugi" w:hAnsi="Gadugi"/>
        </w:rPr>
        <w:t>___________________________________________________________________ il___________________________</w:t>
      </w:r>
    </w:p>
    <w:p w14:paraId="1FE7F6F8" w14:textId="77777777" w:rsidR="007746EC" w:rsidRPr="005343C3" w:rsidRDefault="009B29B1" w:rsidP="009B29B1">
      <w:pPr>
        <w:tabs>
          <w:tab w:val="right" w:leader="underscore" w:pos="9639"/>
        </w:tabs>
        <w:spacing w:after="0" w:line="0" w:lineRule="atLeast"/>
        <w:ind w:right="-143"/>
        <w:jc w:val="both"/>
        <w:rPr>
          <w:rFonts w:ascii="Gadugi" w:hAnsi="Gadugi"/>
        </w:rPr>
      </w:pPr>
      <w:r>
        <w:rPr>
          <w:rFonts w:ascii="Gadugi" w:hAnsi="Gadugi"/>
        </w:rPr>
        <w:t>e residente a ___________________________________________________________________________________________</w:t>
      </w:r>
    </w:p>
    <w:p w14:paraId="20FA42D7" w14:textId="77777777" w:rsidR="009B29B1"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via</w:t>
      </w:r>
      <w:r w:rsidR="009B29B1">
        <w:rPr>
          <w:rFonts w:ascii="Gadugi" w:hAnsi="Gadugi"/>
        </w:rPr>
        <w:t xml:space="preserve"> </w:t>
      </w:r>
      <w:r>
        <w:rPr>
          <w:rFonts w:ascii="Gadugi" w:hAnsi="Gadugi"/>
        </w:rPr>
        <w:t xml:space="preserve">_____________________________________________________________________________ </w:t>
      </w:r>
      <w:r w:rsidR="007746EC" w:rsidRPr="005343C3">
        <w:rPr>
          <w:rFonts w:ascii="Gadugi" w:hAnsi="Gadugi"/>
        </w:rPr>
        <w:t>n.</w:t>
      </w:r>
      <w:r>
        <w:rPr>
          <w:rFonts w:ascii="Gadugi" w:hAnsi="Gadugi"/>
        </w:rPr>
        <w:t xml:space="preserve"> ___________</w:t>
      </w:r>
      <w:r w:rsidR="009B29B1">
        <w:rPr>
          <w:rFonts w:ascii="Gadugi" w:hAnsi="Gadugi"/>
        </w:rPr>
        <w:t>________</w:t>
      </w:r>
    </w:p>
    <w:p w14:paraId="3BE2F52B" w14:textId="77777777" w:rsidR="007746EC" w:rsidRPr="005343C3"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qualità di</w:t>
      </w:r>
      <w:r w:rsidR="009B29B1">
        <w:rPr>
          <w:rFonts w:ascii="Gadugi" w:hAnsi="Gadugi"/>
        </w:rPr>
        <w:t xml:space="preserve"> _</w:t>
      </w:r>
      <w:r>
        <w:rPr>
          <w:rFonts w:ascii="Gadugi" w:hAnsi="Gadugi"/>
        </w:rPr>
        <w:t>___________________________________________________________________________________________</w:t>
      </w:r>
    </w:p>
    <w:p w14:paraId="0CE43BE8"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della Ditta/Società</w:t>
      </w:r>
      <w:r w:rsidR="009B29B1">
        <w:rPr>
          <w:rFonts w:ascii="Gadugi" w:hAnsi="Gadugi"/>
        </w:rPr>
        <w:t xml:space="preserve"> _____________________________________________________________________________________</w:t>
      </w:r>
    </w:p>
    <w:p w14:paraId="2ADAD91F"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avente sede legale in</w:t>
      </w:r>
      <w:r w:rsidR="009B29B1">
        <w:rPr>
          <w:rFonts w:ascii="Gadugi" w:hAnsi="Gadugi"/>
        </w:rPr>
        <w:t xml:space="preserve"> ______________________________________________________________ </w:t>
      </w:r>
      <w:proofErr w:type="spellStart"/>
      <w:r w:rsidRPr="005343C3">
        <w:rPr>
          <w:rFonts w:ascii="Gadugi" w:hAnsi="Gadugi"/>
        </w:rPr>
        <w:t>cap</w:t>
      </w:r>
      <w:proofErr w:type="spellEnd"/>
      <w:r w:rsidRPr="005343C3">
        <w:rPr>
          <w:rFonts w:ascii="Gadugi" w:hAnsi="Gadugi"/>
        </w:rPr>
        <w:t xml:space="preserve"> ________</w:t>
      </w:r>
      <w:r w:rsidR="009B29B1">
        <w:rPr>
          <w:rFonts w:ascii="Gadugi" w:hAnsi="Gadugi"/>
        </w:rPr>
        <w:t>___</w:t>
      </w:r>
      <w:r w:rsidR="00010AF9">
        <w:rPr>
          <w:rFonts w:ascii="Gadugi" w:hAnsi="Gadugi"/>
        </w:rPr>
        <w:t>_____</w:t>
      </w:r>
    </w:p>
    <w:p w14:paraId="28C849B0"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sidR="009B29B1">
        <w:rPr>
          <w:rFonts w:ascii="Gadugi" w:hAnsi="Gadugi"/>
        </w:rPr>
        <w:t xml:space="preserve"> </w:t>
      </w:r>
      <w:r w:rsidRPr="005343C3">
        <w:rPr>
          <w:rFonts w:ascii="Gadugi" w:hAnsi="Gadugi"/>
        </w:rPr>
        <w:t>__________________________________</w:t>
      </w:r>
      <w:r w:rsidR="00806844">
        <w:rPr>
          <w:rFonts w:ascii="Gadugi" w:hAnsi="Gadugi"/>
        </w:rPr>
        <w:t>______</w:t>
      </w:r>
      <w:r w:rsidR="009B29B1">
        <w:rPr>
          <w:rFonts w:ascii="Gadugi" w:hAnsi="Gadugi"/>
        </w:rPr>
        <w:t xml:space="preserve">___________________ </w:t>
      </w:r>
      <w:r w:rsidRPr="005343C3">
        <w:rPr>
          <w:rFonts w:ascii="Gadugi" w:hAnsi="Gadugi"/>
        </w:rPr>
        <w:t xml:space="preserve">tel. </w:t>
      </w:r>
      <w:r w:rsidR="00806844">
        <w:rPr>
          <w:rFonts w:ascii="Gadugi" w:hAnsi="Gadugi"/>
        </w:rPr>
        <w:t>n.</w:t>
      </w:r>
      <w:r w:rsidR="009B29B1">
        <w:rPr>
          <w:rFonts w:ascii="Gadugi" w:hAnsi="Gadugi"/>
        </w:rPr>
        <w:t xml:space="preserve"> ________________</w:t>
      </w:r>
      <w:r w:rsidR="00806844">
        <w:rPr>
          <w:rFonts w:ascii="Gadugi" w:hAnsi="Gadugi"/>
        </w:rPr>
        <w:t>___________</w:t>
      </w:r>
      <w:r w:rsidRPr="005343C3">
        <w:rPr>
          <w:rFonts w:ascii="Gadugi" w:hAnsi="Gadugi"/>
        </w:rPr>
        <w:t>_________</w:t>
      </w:r>
    </w:p>
    <w:p w14:paraId="26BFAD18" w14:textId="77777777" w:rsidR="009B29B1" w:rsidRDefault="00806844"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Pr>
          <w:rFonts w:ascii="Gadugi" w:hAnsi="Gadugi"/>
        </w:rPr>
        <w:t>e sede operativa in</w:t>
      </w:r>
      <w:r w:rsidR="009B29B1">
        <w:rPr>
          <w:rFonts w:ascii="Gadugi" w:hAnsi="Gadugi"/>
        </w:rPr>
        <w:t xml:space="preserve"> </w:t>
      </w:r>
      <w:r>
        <w:rPr>
          <w:rFonts w:ascii="Gadugi" w:hAnsi="Gadugi"/>
        </w:rPr>
        <w:t xml:space="preserve">________________________________________________________________ </w:t>
      </w:r>
      <w:r w:rsidR="007746EC" w:rsidRPr="005343C3">
        <w:rPr>
          <w:rFonts w:ascii="Gadugi" w:hAnsi="Gadugi"/>
        </w:rPr>
        <w:t>cap.______</w:t>
      </w:r>
      <w:r w:rsidR="009B29B1">
        <w:rPr>
          <w:rFonts w:ascii="Gadugi" w:hAnsi="Gadugi"/>
        </w:rPr>
        <w:t>____</w:t>
      </w:r>
      <w:r w:rsidR="007746EC" w:rsidRPr="005343C3">
        <w:rPr>
          <w:rFonts w:ascii="Gadugi" w:hAnsi="Gadugi"/>
        </w:rPr>
        <w:t>_</w:t>
      </w:r>
      <w:r>
        <w:rPr>
          <w:rFonts w:ascii="Gadugi" w:hAnsi="Gadugi"/>
        </w:rPr>
        <w:t>____</w:t>
      </w:r>
      <w:r w:rsidR="007746EC" w:rsidRPr="005343C3">
        <w:rPr>
          <w:rFonts w:ascii="Gadugi" w:hAnsi="Gadugi"/>
        </w:rPr>
        <w:t>_</w:t>
      </w:r>
    </w:p>
    <w:p w14:paraId="2260487D" w14:textId="77777777" w:rsidR="009B29B1" w:rsidRPr="005343C3" w:rsidRDefault="009B29B1"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Pr>
          <w:rFonts w:ascii="Gadugi" w:hAnsi="Gadugi"/>
        </w:rPr>
        <w:t xml:space="preserve"> </w:t>
      </w:r>
      <w:r w:rsidRPr="005343C3">
        <w:rPr>
          <w:rFonts w:ascii="Gadugi" w:hAnsi="Gadugi"/>
        </w:rPr>
        <w:t>__________________________________</w:t>
      </w:r>
      <w:r>
        <w:rPr>
          <w:rFonts w:ascii="Gadugi" w:hAnsi="Gadugi"/>
        </w:rPr>
        <w:t xml:space="preserve">_________________________ </w:t>
      </w:r>
      <w:r w:rsidRPr="005343C3">
        <w:rPr>
          <w:rFonts w:ascii="Gadugi" w:hAnsi="Gadugi"/>
        </w:rPr>
        <w:t xml:space="preserve">tel. </w:t>
      </w:r>
      <w:r>
        <w:rPr>
          <w:rFonts w:ascii="Gadugi" w:hAnsi="Gadugi"/>
        </w:rPr>
        <w:t>n. ___________________________</w:t>
      </w:r>
      <w:r w:rsidRPr="005343C3">
        <w:rPr>
          <w:rFonts w:ascii="Gadugi" w:hAnsi="Gadugi"/>
        </w:rPr>
        <w:t>_________</w:t>
      </w:r>
    </w:p>
    <w:p w14:paraId="62C9A3EC"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C.F._____________________________</w:t>
      </w:r>
      <w:r w:rsidR="00806844">
        <w:rPr>
          <w:rFonts w:ascii="Gadugi" w:hAnsi="Gadugi"/>
        </w:rPr>
        <w:t>__________________</w:t>
      </w:r>
      <w:r w:rsidR="009B29B1">
        <w:rPr>
          <w:rFonts w:ascii="Gadugi" w:hAnsi="Gadugi"/>
        </w:rPr>
        <w:t xml:space="preserve"> e P.IVA ______________________________________________</w:t>
      </w:r>
    </w:p>
    <w:p w14:paraId="6CA27DA2" w14:textId="77777777"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14:paraId="30BA9515" w14:textId="77777777"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14:paraId="00F60965" w14:textId="77777777" w:rsidR="0037125A" w:rsidRPr="005343C3" w:rsidRDefault="0037125A" w:rsidP="005343C3">
      <w:pPr>
        <w:spacing w:after="0" w:line="0" w:lineRule="atLeast"/>
        <w:jc w:val="both"/>
        <w:rPr>
          <w:rFonts w:ascii="Gadugi" w:hAnsi="Gadugi"/>
          <w:b/>
          <w:bCs/>
        </w:rPr>
      </w:pPr>
    </w:p>
    <w:p w14:paraId="79D31518" w14:textId="77777777"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14:paraId="31DD3CC5" w14:textId="77777777" w:rsidR="007746EC" w:rsidRPr="005343C3" w:rsidRDefault="007746EC" w:rsidP="005343C3">
      <w:pPr>
        <w:pStyle w:val="Paragrafoelenco"/>
        <w:spacing w:after="0" w:line="0" w:lineRule="atLeast"/>
        <w:ind w:left="0"/>
        <w:jc w:val="both"/>
        <w:rPr>
          <w:rFonts w:ascii="Gadugi" w:hAnsi="Gadugi" w:cs="Tahoma"/>
        </w:rPr>
      </w:pPr>
    </w:p>
    <w:p w14:paraId="0F712B1C" w14:textId="77777777"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14:paraId="038F86F9"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14:paraId="3439C1F8"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14:paraId="26D313D2" w14:textId="77777777" w:rsidR="007746EC" w:rsidRPr="005343C3" w:rsidRDefault="007746EC" w:rsidP="005343C3">
      <w:pPr>
        <w:spacing w:after="0" w:line="0" w:lineRule="atLeast"/>
        <w:ind w:left="426"/>
        <w:contextualSpacing/>
        <w:jc w:val="both"/>
        <w:rPr>
          <w:rFonts w:ascii="Gadugi" w:hAnsi="Gadugi" w:cs="Calibri"/>
        </w:rPr>
      </w:pPr>
    </w:p>
    <w:p w14:paraId="0AAC392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w:t>
      </w:r>
      <w:r w:rsidR="009B29B1">
        <w:rPr>
          <w:rFonts w:ascii="Gadugi" w:hAnsi="Gadugi" w:cs="Calibri"/>
        </w:rPr>
        <w:t>_________________________________</w:t>
      </w:r>
      <w:r w:rsidRPr="005343C3">
        <w:rPr>
          <w:rFonts w:ascii="Gadugi" w:hAnsi="Gadugi" w:cs="Calibri"/>
        </w:rPr>
        <w:t>_________________________</w:t>
      </w:r>
    </w:p>
    <w:p w14:paraId="0C1878AA" w14:textId="77777777" w:rsidR="007746EC" w:rsidRPr="005343C3" w:rsidRDefault="007746EC" w:rsidP="005343C3">
      <w:pPr>
        <w:spacing w:after="0" w:line="0" w:lineRule="atLeast"/>
        <w:ind w:left="426"/>
        <w:contextualSpacing/>
        <w:jc w:val="both"/>
        <w:rPr>
          <w:rFonts w:ascii="Gadugi" w:hAnsi="Gadugi" w:cs="Calibri"/>
        </w:rPr>
      </w:pPr>
    </w:p>
    <w:p w14:paraId="21D9C4C9"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w:t>
      </w:r>
      <w:r w:rsidRPr="005343C3">
        <w:rPr>
          <w:rFonts w:ascii="Gadugi" w:hAnsi="Gadugi" w:cs="Calibri"/>
        </w:rPr>
        <w:lastRenderedPageBreak/>
        <w:t>___________________________________________________________________________________________________________________________________________________________________________</w:t>
      </w:r>
      <w:r w:rsidR="009B29B1">
        <w:rPr>
          <w:rFonts w:ascii="Gadugi" w:hAnsi="Gadugi" w:cs="Calibri"/>
        </w:rPr>
        <w:t>________________________</w:t>
      </w:r>
      <w:r w:rsidRPr="005343C3">
        <w:rPr>
          <w:rFonts w:ascii="Gadugi" w:hAnsi="Gadugi" w:cs="Calibri"/>
        </w:rPr>
        <w:t>_____</w:t>
      </w:r>
    </w:p>
    <w:p w14:paraId="3A5F213F" w14:textId="77777777" w:rsidR="007746EC" w:rsidRPr="009B29B1" w:rsidRDefault="007746EC" w:rsidP="009B29B1">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w:t>
      </w:r>
      <w:r w:rsidRPr="009B29B1">
        <w:rPr>
          <w:rFonts w:ascii="Gadugi" w:hAnsi="Gadugi" w:cs="Calibri"/>
        </w:rPr>
        <w:t xml:space="preserve"> assistenziali presso:</w:t>
      </w:r>
    </w:p>
    <w:p w14:paraId="6E8B39A3" w14:textId="77777777" w:rsidR="007746EC" w:rsidRPr="005343C3" w:rsidRDefault="007746EC" w:rsidP="005343C3">
      <w:pPr>
        <w:spacing w:after="0" w:line="0" w:lineRule="atLeast"/>
        <w:ind w:left="426"/>
        <w:contextualSpacing/>
        <w:jc w:val="both"/>
        <w:rPr>
          <w:rFonts w:ascii="Gadugi" w:hAnsi="Gadugi" w:cs="Calibri"/>
        </w:rPr>
      </w:pPr>
    </w:p>
    <w:p w14:paraId="6E2F148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l’Ufficio INPS di _________________________</w:t>
      </w:r>
      <w:r w:rsidR="002C0D26">
        <w:rPr>
          <w:rFonts w:ascii="Gadugi" w:hAnsi="Gadugi" w:cs="Calibri"/>
        </w:rPr>
        <w:t xml:space="preserve">____ </w:t>
      </w:r>
      <w:r w:rsidRPr="005343C3">
        <w:rPr>
          <w:rFonts w:ascii="Gadugi" w:hAnsi="Gadugi" w:cs="Calibri"/>
        </w:rPr>
        <w:t>via ____________________</w:t>
      </w:r>
      <w:r w:rsidR="002C0D26">
        <w:rPr>
          <w:rFonts w:ascii="Gadugi" w:hAnsi="Gadugi" w:cs="Calibri"/>
        </w:rPr>
        <w:t>_________ CAP _________________</w:t>
      </w:r>
    </w:p>
    <w:p w14:paraId="1F346C9F" w14:textId="77777777" w:rsidR="007746EC" w:rsidRPr="005343C3" w:rsidRDefault="007746EC" w:rsidP="005343C3">
      <w:pPr>
        <w:spacing w:after="0" w:line="0" w:lineRule="atLeast"/>
        <w:ind w:left="426"/>
        <w:contextualSpacing/>
        <w:jc w:val="both"/>
        <w:rPr>
          <w:rFonts w:ascii="Gadugi" w:hAnsi="Gadugi" w:cs="Calibri"/>
        </w:rPr>
      </w:pPr>
    </w:p>
    <w:p w14:paraId="3937CBE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2C973DD5" w14:textId="77777777" w:rsidR="007746EC" w:rsidRPr="005343C3" w:rsidRDefault="007746EC" w:rsidP="005343C3">
      <w:pPr>
        <w:spacing w:after="0" w:line="0" w:lineRule="atLeast"/>
        <w:ind w:left="426"/>
        <w:contextualSpacing/>
        <w:jc w:val="both"/>
        <w:rPr>
          <w:rFonts w:ascii="Gadugi" w:hAnsi="Gadugi" w:cs="Calibri"/>
        </w:rPr>
      </w:pPr>
    </w:p>
    <w:p w14:paraId="412BDC1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14:paraId="4AA70B50" w14:textId="77777777" w:rsidR="007746EC" w:rsidRPr="005343C3" w:rsidRDefault="007746EC" w:rsidP="005343C3">
      <w:pPr>
        <w:spacing w:after="0" w:line="0" w:lineRule="atLeast"/>
        <w:ind w:left="426"/>
        <w:contextualSpacing/>
        <w:jc w:val="both"/>
        <w:rPr>
          <w:rFonts w:ascii="Gadugi" w:hAnsi="Gadugi" w:cs="Calibri"/>
        </w:rPr>
      </w:pPr>
    </w:p>
    <w:p w14:paraId="0569D54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4828D1A0" w14:textId="77777777" w:rsidR="007746EC" w:rsidRPr="005343C3" w:rsidRDefault="007746EC" w:rsidP="005343C3">
      <w:pPr>
        <w:spacing w:after="0" w:line="0" w:lineRule="atLeast"/>
        <w:ind w:left="426"/>
        <w:contextualSpacing/>
        <w:jc w:val="both"/>
        <w:rPr>
          <w:rFonts w:ascii="Gadugi" w:hAnsi="Gadugi" w:cs="Calibri"/>
        </w:rPr>
      </w:pPr>
    </w:p>
    <w:p w14:paraId="60FEBB1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14:paraId="275D5F7E" w14:textId="77777777" w:rsidR="007746EC" w:rsidRPr="005343C3" w:rsidRDefault="007746EC" w:rsidP="005343C3">
      <w:pPr>
        <w:spacing w:after="0" w:line="0" w:lineRule="atLeast"/>
        <w:ind w:left="426"/>
        <w:contextualSpacing/>
        <w:jc w:val="both"/>
        <w:rPr>
          <w:rFonts w:ascii="Gadugi" w:hAnsi="Gadugi" w:cs="Calibri"/>
        </w:rPr>
      </w:pPr>
    </w:p>
    <w:p w14:paraId="4425265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14:paraId="603C889B" w14:textId="77777777" w:rsidR="007746EC" w:rsidRPr="005343C3" w:rsidRDefault="007746EC" w:rsidP="005343C3">
      <w:pPr>
        <w:spacing w:after="0" w:line="0" w:lineRule="atLeast"/>
        <w:ind w:left="426"/>
        <w:contextualSpacing/>
        <w:jc w:val="both"/>
        <w:rPr>
          <w:rFonts w:ascii="Gadugi" w:hAnsi="Gadugi" w:cs="Calibri"/>
        </w:rPr>
      </w:pPr>
    </w:p>
    <w:p w14:paraId="0D519A9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14:paraId="0EA39AF9" w14:textId="77777777" w:rsidR="00F56307" w:rsidRPr="00596F73" w:rsidRDefault="00F56307" w:rsidP="004B3C6C">
      <w:pPr>
        <w:numPr>
          <w:ilvl w:val="2"/>
          <w:numId w:val="15"/>
        </w:numPr>
        <w:tabs>
          <w:tab w:val="clear" w:pos="2204"/>
          <w:tab w:val="num" w:pos="567"/>
        </w:tabs>
        <w:spacing w:after="0" w:line="0" w:lineRule="atLeast"/>
        <w:ind w:left="426"/>
        <w:contextualSpacing/>
        <w:jc w:val="both"/>
        <w:rPr>
          <w:rFonts w:ascii="Gadugi" w:hAnsi="Gadugi" w:cs="Calibri"/>
        </w:rPr>
      </w:pPr>
      <w:r w:rsidRPr="00596F73">
        <w:rPr>
          <w:rFonts w:ascii="Gadugi" w:hAnsi="Gadugi" w:cs="Calibri"/>
        </w:rPr>
        <w:t>che i dati relativi all’iscrizione nel registro delle imprese della C.C.I.A.A. sono quelli di seguito riportati:</w:t>
      </w:r>
      <w:r w:rsidR="00596F73">
        <w:rPr>
          <w:rFonts w:ascii="Gadugi" w:hAnsi="Gadugi" w:cs="Calibri"/>
        </w:rPr>
        <w:t xml:space="preserve"> ___________</w:t>
      </w:r>
      <w:r w:rsidRPr="00596F73">
        <w:rPr>
          <w:rFonts w:ascii="Gadugi" w:hAnsi="Gadugi" w:cs="Calibri"/>
        </w:rPr>
        <w:t>_______________________________________</w:t>
      </w:r>
      <w:r w:rsidR="00596F73" w:rsidRPr="00596F73">
        <w:rPr>
          <w:rFonts w:ascii="Gadugi" w:hAnsi="Gadugi" w:cs="Calibri"/>
        </w:rPr>
        <w:t>_</w:t>
      </w:r>
      <w:r w:rsidRPr="00596F73">
        <w:rPr>
          <w:rFonts w:ascii="Gadugi" w:hAnsi="Gadugi" w:cs="Calibri"/>
        </w:rPr>
        <w:t>________________________________________</w:t>
      </w:r>
    </w:p>
    <w:p w14:paraId="357D0452" w14:textId="77777777" w:rsidR="007746EC" w:rsidRPr="005343C3" w:rsidRDefault="007746EC" w:rsidP="005343C3">
      <w:pPr>
        <w:spacing w:after="0" w:line="0" w:lineRule="atLeast"/>
        <w:jc w:val="both"/>
        <w:rPr>
          <w:rFonts w:ascii="Gadugi" w:hAnsi="Gadugi" w:cs="Calibri"/>
          <w:b/>
        </w:rPr>
      </w:pPr>
    </w:p>
    <w:p w14:paraId="181B8AAB" w14:textId="77777777"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14:paraId="73A38388" w14:textId="2CCDF120" w:rsidR="00A82B71" w:rsidRPr="000954C2" w:rsidRDefault="00FC418E" w:rsidP="005343C3">
      <w:pPr>
        <w:pStyle w:val="has-text-align-center"/>
        <w:jc w:val="both"/>
        <w:rPr>
          <w:rFonts w:ascii="Gadugi" w:hAnsi="Gadugi"/>
          <w:color w:val="FF0000"/>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 xml:space="preserve">del </w:t>
      </w:r>
      <w:proofErr w:type="spellStart"/>
      <w:r w:rsidR="00A82B71" w:rsidRPr="005343C3">
        <w:rPr>
          <w:rFonts w:ascii="Gadugi" w:hAnsi="Gadugi" w:cs="Calibri"/>
          <w:sz w:val="22"/>
          <w:szCs w:val="22"/>
        </w:rPr>
        <w:t>D.</w:t>
      </w:r>
      <w:r w:rsidR="00D17B77">
        <w:rPr>
          <w:rFonts w:ascii="Gadugi" w:hAnsi="Gadugi" w:cs="Calibri"/>
          <w:sz w:val="22"/>
          <w:szCs w:val="22"/>
        </w:rPr>
        <w:t>L</w:t>
      </w:r>
      <w:r w:rsidR="00A82B71" w:rsidRPr="005343C3">
        <w:rPr>
          <w:rFonts w:ascii="Gadugi" w:hAnsi="Gadugi" w:cs="Calibri"/>
          <w:sz w:val="22"/>
          <w:szCs w:val="22"/>
        </w:rPr>
        <w:t>gs.</w:t>
      </w:r>
      <w:proofErr w:type="spellEnd"/>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w:t>
      </w:r>
      <w:proofErr w:type="spellStart"/>
      <w:r w:rsidR="007746EC" w:rsidRPr="005343C3">
        <w:rPr>
          <w:rFonts w:ascii="Gadugi" w:hAnsi="Gadugi" w:cs="Calibri"/>
          <w:sz w:val="22"/>
          <w:szCs w:val="22"/>
        </w:rPr>
        <w:t>s.m.i.</w:t>
      </w:r>
      <w:proofErr w:type="spellEnd"/>
      <w:r w:rsidR="007746EC" w:rsidRPr="005343C3">
        <w:rPr>
          <w:rFonts w:ascii="Gadugi" w:hAnsi="Gadugi" w:cs="Calibri"/>
          <w:sz w:val="22"/>
          <w:szCs w:val="22"/>
        </w:rPr>
        <w:t xml:space="preserve">, </w:t>
      </w:r>
      <w:r w:rsidR="0077101D" w:rsidRPr="00A82B71">
        <w:rPr>
          <w:rFonts w:ascii="Gadugi" w:hAnsi="Gadugi"/>
          <w:sz w:val="22"/>
          <w:szCs w:val="22"/>
        </w:rPr>
        <w:t xml:space="preserve">che, con riferimento al sottoscritto dichiarante, ai soggetti indicati al comma 3 dell’art. 94 del </w:t>
      </w:r>
      <w:proofErr w:type="spellStart"/>
      <w:r w:rsidR="0077101D" w:rsidRPr="00A82B71">
        <w:rPr>
          <w:rFonts w:ascii="Gadugi" w:hAnsi="Gadugi"/>
          <w:sz w:val="22"/>
          <w:szCs w:val="22"/>
        </w:rPr>
        <w:t>D.Lgs</w:t>
      </w:r>
      <w:r w:rsidR="00D17B77">
        <w:rPr>
          <w:rFonts w:ascii="Gadugi" w:hAnsi="Gadugi"/>
          <w:sz w:val="22"/>
          <w:szCs w:val="22"/>
        </w:rPr>
        <w:t>.</w:t>
      </w:r>
      <w:proofErr w:type="spellEnd"/>
      <w:r w:rsidR="0077101D" w:rsidRPr="00A82B71">
        <w:rPr>
          <w:rFonts w:ascii="Gadugi" w:hAnsi="Gadugi"/>
          <w:sz w:val="22"/>
          <w:szCs w:val="22"/>
        </w:rPr>
        <w:t xml:space="preserve"> 36/2023</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C115FF">
        <w:rPr>
          <w:rFonts w:ascii="Gadugi" w:hAnsi="Gadugi"/>
          <w:sz w:val="22"/>
          <w:szCs w:val="22"/>
        </w:rPr>
        <w:t>:</w:t>
      </w:r>
    </w:p>
    <w:p w14:paraId="62F9E833" w14:textId="77777777"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14:paraId="284DC6A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4ACB554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14:paraId="75945A3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5756CC3F"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14:paraId="37E670EB"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E86ADA8" w14:textId="5948D333"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r w:rsidR="001C03C7">
        <w:rPr>
          <w:rFonts w:ascii="Gadugi" w:hAnsi="Gadugi" w:cs="TimesNewRomanPSMT"/>
          <w:lang w:eastAsia="it-IT"/>
        </w:rPr>
        <w:t>;</w:t>
      </w:r>
    </w:p>
    <w:p w14:paraId="2FC0C80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11C728D0"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14:paraId="20756CBC"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53D9327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14:paraId="4E72456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0DDDE35"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14:paraId="2AA263E8"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32DF8E27"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14:paraId="455D43F6" w14:textId="77777777"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14:paraId="26050D62" w14:textId="2536B3D3" w:rsidR="00F62179" w:rsidRPr="005343C3" w:rsidRDefault="001C03C7" w:rsidP="005343C3">
      <w:pPr>
        <w:autoSpaceDE w:val="0"/>
        <w:autoSpaceDN w:val="0"/>
        <w:adjustRightInd w:val="0"/>
        <w:spacing w:after="0" w:line="240" w:lineRule="auto"/>
        <w:jc w:val="both"/>
        <w:rPr>
          <w:rFonts w:ascii="Gadugi" w:hAnsi="Gadugi" w:cs="TimesNewRomanPSMT"/>
          <w:lang w:eastAsia="it-IT"/>
        </w:rPr>
      </w:pPr>
      <w:r>
        <w:rPr>
          <w:rFonts w:ascii="Gadugi" w:eastAsia="Times New Roman" w:hAnsi="Gadugi"/>
          <w:lang w:eastAsia="it-IT"/>
        </w:rPr>
        <w:t>-</w:t>
      </w:r>
      <w:r w:rsidR="007F527C">
        <w:rPr>
          <w:rFonts w:ascii="Gadugi" w:eastAsia="Times New Roman" w:hAnsi="Gadugi"/>
          <w:lang w:eastAsia="it-IT"/>
        </w:rPr>
        <w:t xml:space="preserve"> </w:t>
      </w:r>
      <w:r w:rsidR="00A82B71" w:rsidRPr="00A82B71">
        <w:rPr>
          <w:rFonts w:ascii="Gadugi" w:eastAsia="Times New Roman" w:hAnsi="Gadugi"/>
          <w:lang w:eastAsia="it-IT"/>
        </w:rPr>
        <w:t xml:space="preserve">che, con riferimento al sottoscritto dichiarante e ai soggetti indicati al comma 3 dell’art. 94 del </w:t>
      </w:r>
      <w:proofErr w:type="spellStart"/>
      <w:r w:rsidR="00A82B71" w:rsidRPr="00A82B71">
        <w:rPr>
          <w:rFonts w:ascii="Gadugi" w:eastAsia="Times New Roman" w:hAnsi="Gadugi"/>
          <w:lang w:eastAsia="it-IT"/>
        </w:rPr>
        <w:t>D.Lgs</w:t>
      </w:r>
      <w:r w:rsidR="00D17B77">
        <w:rPr>
          <w:rFonts w:ascii="Gadugi" w:eastAsia="Times New Roman" w:hAnsi="Gadugi"/>
          <w:lang w:eastAsia="it-IT"/>
        </w:rPr>
        <w:t>.</w:t>
      </w:r>
      <w:proofErr w:type="spellEnd"/>
      <w:r w:rsidR="00A82B71"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14:paraId="2ADF3A5A" w14:textId="032E3AE3" w:rsid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xml:space="preserve">, e 92, commi 2 e 3, del codice di cui al decreto legislativo n. 159 del 2011, con riferimento rispettivamente alle comunicazioni antimafia e alle informazioni antimafia. La causa di esclusione di cui all’articolo </w:t>
      </w:r>
      <w:r w:rsidR="001C03C7">
        <w:rPr>
          <w:rFonts w:ascii="Gadugi" w:hAnsi="Gadugi" w:cs="TimesNewRomanPSMT"/>
          <w:lang w:eastAsia="it-IT"/>
        </w:rPr>
        <w:t xml:space="preserve">94, comma 2 e relativa all’art. </w:t>
      </w:r>
      <w:r w:rsidRPr="005343C3">
        <w:rPr>
          <w:rFonts w:ascii="Gadugi" w:hAnsi="Gadugi" w:cs="TimesNewRomanPSMT"/>
          <w:lang w:eastAsia="it-IT"/>
        </w:rPr>
        <w:t>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14:paraId="597E04A1" w14:textId="77777777" w:rsidR="001C03C7" w:rsidRDefault="001C03C7" w:rsidP="005343C3">
      <w:pPr>
        <w:autoSpaceDE w:val="0"/>
        <w:autoSpaceDN w:val="0"/>
        <w:adjustRightInd w:val="0"/>
        <w:spacing w:after="0" w:line="240" w:lineRule="auto"/>
        <w:jc w:val="both"/>
        <w:rPr>
          <w:rFonts w:ascii="Gadugi" w:eastAsia="Times New Roman" w:hAnsi="Gadugi"/>
          <w:lang w:eastAsia="it-IT"/>
        </w:rPr>
      </w:pPr>
    </w:p>
    <w:p w14:paraId="041E5ABB" w14:textId="12C73DB7" w:rsidR="001C03C7" w:rsidRPr="000749FD" w:rsidRDefault="001C03C7" w:rsidP="001C03C7">
      <w:pPr>
        <w:jc w:val="both"/>
        <w:rPr>
          <w:rFonts w:ascii="Gadugi" w:hAnsi="Gadugi" w:cs="Calibri Light"/>
        </w:rPr>
      </w:pPr>
      <w:r>
        <w:rPr>
          <w:rFonts w:ascii="Gadugi" w:eastAsia="Times New Roman" w:hAnsi="Gadugi"/>
          <w:lang w:eastAsia="it-IT"/>
        </w:rPr>
        <w:t>-</w:t>
      </w:r>
      <w:r w:rsidRPr="001C03C7">
        <w:rPr>
          <w:rFonts w:ascii="Gadugi" w:hAnsi="Gadugi" w:cs="Calibri Light"/>
        </w:rPr>
        <w:t xml:space="preserve"> </w:t>
      </w:r>
      <w:r w:rsidRPr="000749FD">
        <w:rPr>
          <w:rFonts w:ascii="Gadugi" w:hAnsi="Gadugi" w:cs="Calibri Ligh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[Art. 94 comma 5, lettera a]</w:t>
      </w:r>
      <w:r w:rsidRPr="000749FD">
        <w:rPr>
          <w:rFonts w:cs="Calibri"/>
        </w:rPr>
        <w:t>;</w:t>
      </w:r>
    </w:p>
    <w:p w14:paraId="453E4A9F" w14:textId="227A5852" w:rsidR="001E38BC" w:rsidRPr="001E38BC" w:rsidRDefault="001C03C7" w:rsidP="001E38BC">
      <w:pPr>
        <w:jc w:val="both"/>
        <w:rPr>
          <w:rFonts w:ascii="Gadugi" w:hAnsi="Gadugi" w:cs="Calibri Light"/>
        </w:rPr>
      </w:pPr>
      <w:r w:rsidRPr="000749FD">
        <w:rPr>
          <w:rFonts w:ascii="Gadugi" w:hAnsi="Gadugi" w:cs="Calibri Light"/>
        </w:rPr>
        <w:t>- di essere in regola con le norme previste dall’art. 17 della legge 12 marzo 1999, n. 68 [Art. 94 comma 5, lettera b]</w:t>
      </w:r>
      <w:r w:rsidR="001E38BC">
        <w:rPr>
          <w:rFonts w:ascii="Gadugi" w:hAnsi="Gadugi" w:cs="Calibri Light"/>
        </w:rPr>
        <w:t xml:space="preserve"> e in particolare che:</w:t>
      </w:r>
    </w:p>
    <w:p w14:paraId="01C18437"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inferiore a 15 unità e, pertanto, non è soggetta agli obblighi di assunzione obbligatoria;</w:t>
      </w:r>
    </w:p>
    <w:p w14:paraId="77F9EC46" w14:textId="77777777" w:rsidR="001E38BC" w:rsidRPr="001E38BC" w:rsidRDefault="001E38BC" w:rsidP="00547082">
      <w:pPr>
        <w:ind w:left="567"/>
        <w:jc w:val="both"/>
        <w:rPr>
          <w:rFonts w:ascii="Gadugi" w:hAnsi="Gadugi" w:cs="Calibri Light"/>
        </w:rPr>
      </w:pPr>
      <w:r w:rsidRPr="001E38BC">
        <w:rPr>
          <w:rFonts w:ascii="Gadugi" w:hAnsi="Gadugi" w:cs="Calibri Light"/>
        </w:rPr>
        <w:t>oppure</w:t>
      </w:r>
    </w:p>
    <w:p w14:paraId="49EA1F69"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pari o superiore a 15 unità e, avendo ottemperato alle disposizioni della legge n. 68/99, è in regola con le norme che disciplinano il diritto al lavoro dei disabili.</w:t>
      </w:r>
    </w:p>
    <w:p w14:paraId="5E740B4E" w14:textId="6AEEC016" w:rsidR="001E38BC" w:rsidRPr="001E38BC" w:rsidRDefault="001E38BC" w:rsidP="00547082">
      <w:pPr>
        <w:ind w:left="567"/>
        <w:jc w:val="both"/>
        <w:rPr>
          <w:rFonts w:ascii="Gadugi" w:hAnsi="Gadugi" w:cs="Calibri Light"/>
        </w:rPr>
      </w:pPr>
      <w:r w:rsidRPr="001E38BC">
        <w:rPr>
          <w:rFonts w:ascii="Gadugi" w:hAnsi="Gadugi" w:cs="Calibri Light"/>
        </w:rPr>
        <w:t>Direzione Provinciale del Lavoro competente ai sensi della Legge 68/99 è: ___________________________ via _______________________</w:t>
      </w:r>
      <w:r>
        <w:rPr>
          <w:rFonts w:ascii="Gadugi" w:hAnsi="Gadugi" w:cs="Calibri Light"/>
        </w:rPr>
        <w:t>_____________ CAP _______</w:t>
      </w:r>
      <w:r w:rsidRPr="001E38BC">
        <w:rPr>
          <w:rFonts w:ascii="Gadugi" w:hAnsi="Gadugi" w:cs="Calibri Light"/>
        </w:rPr>
        <w:t>________, indirizzo PEC _________________________________</w:t>
      </w:r>
      <w:r>
        <w:rPr>
          <w:rFonts w:ascii="Gadugi" w:hAnsi="Gadugi" w:cs="Calibri Light"/>
        </w:rPr>
        <w:t>_________________________________________</w:t>
      </w:r>
      <w:r w:rsidR="00547082">
        <w:rPr>
          <w:rFonts w:ascii="Gadugi" w:hAnsi="Gadugi" w:cs="Calibri Light"/>
        </w:rPr>
        <w:t>____________________</w:t>
      </w:r>
    </w:p>
    <w:p w14:paraId="4CE9C0BB" w14:textId="77777777" w:rsidR="001C03C7" w:rsidRPr="000749FD" w:rsidRDefault="001C03C7" w:rsidP="001C03C7">
      <w:pPr>
        <w:jc w:val="both"/>
        <w:rPr>
          <w:rFonts w:ascii="Gadugi" w:hAnsi="Gadugi" w:cs="Calibri Light"/>
        </w:rPr>
      </w:pPr>
      <w:r w:rsidRPr="000749FD">
        <w:rPr>
          <w:rFonts w:ascii="Gadugi" w:hAnsi="Gadugi" w:cs="Calibri Light"/>
        </w:rPr>
        <w:t xml:space="preserve">- di aver redatto e trasmesso alle rappresentanze sindacali aziendali e alla consigliera regionale di parità, il rapporto sulla situazione del personale ai sensi dell’articolo 46 del codice delle pari </w:t>
      </w:r>
      <w:r w:rsidRPr="000749FD">
        <w:rPr>
          <w:rFonts w:ascii="Gadugi" w:hAnsi="Gadugi" w:cs="Calibri Light"/>
        </w:rPr>
        <w:lastRenderedPageBreak/>
        <w:t>opportunità tra uomo e donna, di cui al decreto legislativo 11 aprile 2006, n. 198 [Art. 94 comma 5, lettera c]</w:t>
      </w:r>
      <w:r w:rsidRPr="000749FD">
        <w:rPr>
          <w:rFonts w:cs="Calibri"/>
        </w:rPr>
        <w:t>;</w:t>
      </w:r>
    </w:p>
    <w:p w14:paraId="3E93B427" w14:textId="77777777" w:rsidR="001C03C7" w:rsidRPr="000749FD" w:rsidRDefault="001C03C7" w:rsidP="001C03C7">
      <w:pPr>
        <w:jc w:val="both"/>
        <w:rPr>
          <w:rFonts w:ascii="Gadugi" w:hAnsi="Gadugi" w:cs="Calibri Light"/>
        </w:rPr>
      </w:pPr>
      <w:r w:rsidRPr="000749FD">
        <w:rPr>
          <w:rFonts w:ascii="Gadugi" w:hAnsi="Gadugi" w:cs="Calibri Light"/>
        </w:rPr>
        <w:t>- di non essere sottoposto a liquidazione giudiziale, di non trovarsi in stato di liquidazione coatta o di concordato preventivo e di non aver in corso un procedimento per l’accesso a una di tali procedure [Art. 94 comma 5, lettera d]</w:t>
      </w:r>
      <w:r w:rsidRPr="000749FD">
        <w:rPr>
          <w:rFonts w:cs="Calibri"/>
        </w:rPr>
        <w:t>;</w:t>
      </w:r>
    </w:p>
    <w:p w14:paraId="43731D6D" w14:textId="77777777" w:rsidR="001C03C7" w:rsidRPr="000749FD" w:rsidRDefault="001C03C7" w:rsidP="001C03C7">
      <w:pPr>
        <w:jc w:val="both"/>
        <w:rPr>
          <w:rFonts w:ascii="Gadugi" w:hAnsi="Gadugi" w:cs="Calibri Light"/>
        </w:rPr>
      </w:pPr>
      <w:r w:rsidRPr="000749FD">
        <w:rPr>
          <w:rFonts w:ascii="Gadugi" w:hAnsi="Gadugi" w:cs="Calibri Light"/>
        </w:rPr>
        <w:t>- di non essere iscritto nel casellario informatico tenuto dall’ANAC per aver presentato false dichiarazioni o falsa documentazione nelle procedure di gara e negli affidamenti di subappalti [Art. 94 comma 5, lettera e];</w:t>
      </w:r>
    </w:p>
    <w:p w14:paraId="14C77868" w14:textId="7A986344" w:rsidR="00A82B71" w:rsidRPr="000954C2" w:rsidRDefault="001C03C7" w:rsidP="009A0362">
      <w:pPr>
        <w:spacing w:before="100" w:beforeAutospacing="1" w:after="100" w:afterAutospacing="1" w:line="240" w:lineRule="auto"/>
        <w:jc w:val="both"/>
        <w:rPr>
          <w:rFonts w:ascii="Gadugi" w:eastAsia="Times New Roman" w:hAnsi="Gadugi"/>
          <w:lang w:eastAsia="it-IT"/>
        </w:rPr>
      </w:pPr>
      <w:r w:rsidRPr="000749FD">
        <w:rPr>
          <w:rFonts w:ascii="Gadugi" w:hAnsi="Gadugi" w:cs="Calibri Light"/>
        </w:rPr>
        <w:t>- di non essere iscritto nel casellario informatico tenuto dall’ANAC per aver presentato false dichiarazioni o falsa documentazione ai fini del rilascio dell’attestazione di qualificazione [Art. 94 comma 5, lettera f]</w:t>
      </w:r>
      <w:r w:rsidRPr="000749FD">
        <w:rPr>
          <w:rFonts w:cs="Calibri"/>
        </w:rPr>
        <w:t>;</w:t>
      </w:r>
      <w:r w:rsidR="009A0362" w:rsidRPr="009A0362">
        <w:rPr>
          <w:rFonts w:ascii="Segoe UI Symbol" w:eastAsia="Times New Roman" w:hAnsi="Segoe UI Symbol" w:cs="Segoe UI Symbol"/>
          <w:lang w:eastAsia="it-IT"/>
        </w:rPr>
        <w:t>-</w:t>
      </w:r>
      <w:r w:rsidR="009A0362">
        <w:rPr>
          <w:rFonts w:ascii="Segoe UI Symbol" w:eastAsia="Times New Roman" w:hAnsi="Segoe UI Symbol" w:cs="Segoe UI Symbol"/>
          <w:lang w:eastAsia="it-IT"/>
        </w:rPr>
        <w:t xml:space="preserve"> </w:t>
      </w:r>
      <w:r w:rsidR="00F53785" w:rsidRPr="000954C2">
        <w:rPr>
          <w:rFonts w:ascii="Gadugi" w:eastAsia="Times New Roman" w:hAnsi="Gadugi"/>
          <w:lang w:eastAsia="it-IT"/>
        </w:rPr>
        <w:t>di non aver,</w:t>
      </w:r>
      <w:r w:rsidR="00A82B71" w:rsidRPr="000954C2">
        <w:rPr>
          <w:rFonts w:ascii="Gadugi" w:eastAsia="Times New Roman" w:hAnsi="Gadugi"/>
          <w:lang w:eastAsia="it-IT"/>
        </w:rPr>
        <w:t xml:space="preserve"> ai sensi dell’articolo 94, comma 6, del </w:t>
      </w:r>
      <w:proofErr w:type="spellStart"/>
      <w:r w:rsidR="00A82B71" w:rsidRPr="000954C2">
        <w:rPr>
          <w:rFonts w:ascii="Gadugi" w:eastAsia="Times New Roman" w:hAnsi="Gadugi"/>
          <w:lang w:eastAsia="it-IT"/>
        </w:rPr>
        <w:t>D.Lgs</w:t>
      </w:r>
      <w:r w:rsidR="00D17B77" w:rsidRPr="000954C2">
        <w:rPr>
          <w:rFonts w:ascii="Gadugi" w:eastAsia="Times New Roman" w:hAnsi="Gadugi"/>
          <w:lang w:eastAsia="it-IT"/>
        </w:rPr>
        <w:t>.</w:t>
      </w:r>
      <w:proofErr w:type="spellEnd"/>
      <w:r w:rsidR="00D17B77" w:rsidRPr="000954C2">
        <w:rPr>
          <w:rFonts w:ascii="Gadugi" w:eastAsia="Times New Roman" w:hAnsi="Gadugi"/>
          <w:lang w:eastAsia="it-IT"/>
        </w:rPr>
        <w:t xml:space="preserve"> </w:t>
      </w:r>
      <w:r w:rsidR="00A82B71" w:rsidRPr="000954C2">
        <w:rPr>
          <w:rFonts w:ascii="Gadugi" w:eastAsia="Times New Roman" w:hAnsi="Gadugi"/>
          <w:lang w:eastAsia="it-IT"/>
        </w:rPr>
        <w:t xml:space="preserve">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A82B71" w:rsidRPr="000954C2">
        <w:rPr>
          <w:rFonts w:ascii="Gadugi" w:eastAsia="Times New Roman" w:hAnsi="Gadugi"/>
          <w:lang w:eastAsia="it-IT"/>
        </w:rPr>
        <w:t>D</w:t>
      </w:r>
      <w:r w:rsidR="00D17B77" w:rsidRPr="000954C2">
        <w:rPr>
          <w:rFonts w:ascii="Gadugi" w:eastAsia="Times New Roman" w:hAnsi="Gadugi"/>
          <w:lang w:eastAsia="it-IT"/>
        </w:rPr>
        <w:t>.Lgs.</w:t>
      </w:r>
      <w:proofErr w:type="spellEnd"/>
      <w:r w:rsidR="00A82B71" w:rsidRPr="000954C2">
        <w:rPr>
          <w:rFonts w:ascii="Gadugi" w:eastAsia="Times New Roman" w:hAnsi="Gadugi"/>
          <w:lang w:eastAsia="it-IT"/>
        </w:rPr>
        <w:t xml:space="preserve"> 36/2023).</w:t>
      </w:r>
    </w:p>
    <w:p w14:paraId="4362F9E9" w14:textId="35C87B17"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 xml:space="preserve">ai sensi dell’art. 95 </w:t>
      </w:r>
      <w:r w:rsidR="00131985">
        <w:rPr>
          <w:rFonts w:ascii="Gadugi" w:hAnsi="Gadugi" w:cs="Calibri"/>
          <w:sz w:val="22"/>
          <w:szCs w:val="22"/>
        </w:rPr>
        <w:t xml:space="preserve">“cause di esclusione non automatica” </w:t>
      </w:r>
      <w:r w:rsidRPr="008E658A">
        <w:rPr>
          <w:rFonts w:ascii="Gadugi" w:hAnsi="Gadugi" w:cs="Calibri"/>
          <w:sz w:val="22"/>
          <w:szCs w:val="22"/>
        </w:rPr>
        <w:t xml:space="preserve">del </w:t>
      </w:r>
      <w:proofErr w:type="spellStart"/>
      <w:r w:rsidRPr="008E658A">
        <w:rPr>
          <w:rFonts w:ascii="Gadugi" w:hAnsi="Gadugi" w:cs="Calibri"/>
          <w:sz w:val="22"/>
          <w:szCs w:val="22"/>
        </w:rPr>
        <w:t>D.</w:t>
      </w:r>
      <w:r w:rsidR="00D17B77" w:rsidRPr="008E658A">
        <w:rPr>
          <w:rFonts w:ascii="Gadugi" w:hAnsi="Gadugi" w:cs="Calibri"/>
          <w:sz w:val="22"/>
          <w:szCs w:val="22"/>
        </w:rPr>
        <w:t>L</w:t>
      </w:r>
      <w:r w:rsidRPr="008E658A">
        <w:rPr>
          <w:rFonts w:ascii="Gadugi" w:hAnsi="Gadugi" w:cs="Calibri"/>
          <w:sz w:val="22"/>
          <w:szCs w:val="22"/>
        </w:rPr>
        <w:t>gs.</w:t>
      </w:r>
      <w:proofErr w:type="spellEnd"/>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14:paraId="471A281A" w14:textId="04533734"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Segoe UI Symbol" w:hAnsi="Segoe UI Symbol" w:cs="Segoe UI Symbol"/>
        </w:rPr>
        <w:t>-</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18139B9"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5904499" w14:textId="5A3A7C6E"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 xml:space="preserve">che </w:t>
      </w:r>
      <w:r w:rsidR="007A0C48" w:rsidRPr="005343C3">
        <w:rPr>
          <w:rFonts w:ascii="Gadugi" w:hAnsi="Gadugi" w:cs="TimesNewRomanPSMT"/>
          <w:lang w:eastAsia="it-IT"/>
        </w:rPr>
        <w:t>la propria partecipazione non determina una situazione di conflitto di interesse di cui</w:t>
      </w:r>
    </w:p>
    <w:p w14:paraId="6AA48BFA"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14:paraId="459AF353"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4759A81" w14:textId="58F7BC8C" w:rsidR="007A0C48" w:rsidRPr="005343C3" w:rsidRDefault="009A0362" w:rsidP="005343C3">
      <w:pPr>
        <w:autoSpaceDE w:val="0"/>
        <w:autoSpaceDN w:val="0"/>
        <w:adjustRightInd w:val="0"/>
        <w:spacing w:after="0" w:line="240" w:lineRule="auto"/>
        <w:jc w:val="both"/>
        <w:rPr>
          <w:rFonts w:ascii="Gadugi" w:hAnsi="Gadugi"/>
        </w:rPr>
      </w:pPr>
      <w:r>
        <w:rPr>
          <w:rFonts w:ascii="Gadugi" w:hAnsi="Gadugi"/>
        </w:rPr>
        <w:t>-</w:t>
      </w:r>
      <w:r w:rsidR="007A0C48" w:rsidRPr="005343C3">
        <w:rPr>
          <w:rFonts w:ascii="Gadugi" w:hAnsi="Gadugi"/>
        </w:rPr>
        <w:t xml:space="preserve">che </w:t>
      </w:r>
      <w:r w:rsidR="00F53785" w:rsidRPr="005343C3">
        <w:rPr>
          <w:rFonts w:ascii="Gadugi" w:hAnsi="Gadugi"/>
        </w:rPr>
        <w:t xml:space="preserve">la propria partecipazione </w:t>
      </w:r>
      <w:r w:rsidR="007A0C48" w:rsidRPr="005343C3">
        <w:rPr>
          <w:rFonts w:ascii="Gadugi" w:hAnsi="Gadugi"/>
        </w:rPr>
        <w:t xml:space="preserve">non </w:t>
      </w:r>
      <w:r w:rsidR="00F53785" w:rsidRPr="005343C3">
        <w:rPr>
          <w:rFonts w:ascii="Gadugi" w:hAnsi="Gadugi"/>
        </w:rPr>
        <w:t xml:space="preserve">determina </w:t>
      </w:r>
      <w:r w:rsidR="007A0C48" w:rsidRPr="005343C3">
        <w:rPr>
          <w:rFonts w:ascii="Gadugi" w:hAnsi="Gadugi" w:cs="TimesNewRomanPSMT"/>
          <w:lang w:eastAsia="it-IT"/>
        </w:rPr>
        <w:t>una distorsione della concorrenza derivante dal precedente coinvolgimento degli operatori economici nella preparazione della procedura d'appalto</w:t>
      </w:r>
      <w:r w:rsidR="00F53785" w:rsidRPr="005343C3">
        <w:rPr>
          <w:rFonts w:ascii="Gadugi" w:hAnsi="Gadugi" w:cs="TimesNewRomanPSMT"/>
          <w:lang w:eastAsia="it-IT"/>
        </w:rPr>
        <w:t>;</w:t>
      </w:r>
    </w:p>
    <w:p w14:paraId="0EB54186" w14:textId="77777777" w:rsidR="007A0C48" w:rsidRPr="005343C3" w:rsidRDefault="007A0C48" w:rsidP="005343C3">
      <w:pPr>
        <w:autoSpaceDE w:val="0"/>
        <w:autoSpaceDN w:val="0"/>
        <w:adjustRightInd w:val="0"/>
        <w:spacing w:after="0" w:line="240" w:lineRule="auto"/>
        <w:jc w:val="both"/>
        <w:rPr>
          <w:rFonts w:ascii="Gadugi" w:hAnsi="Gadugi"/>
        </w:rPr>
      </w:pPr>
    </w:p>
    <w:p w14:paraId="5A9F726B" w14:textId="7C9C19EF" w:rsidR="007A0C48" w:rsidRPr="005343C3" w:rsidRDefault="009A0362" w:rsidP="005343C3">
      <w:pPr>
        <w:autoSpaceDE w:val="0"/>
        <w:autoSpaceDN w:val="0"/>
        <w:adjustRightInd w:val="0"/>
        <w:spacing w:after="0" w:line="240" w:lineRule="auto"/>
        <w:jc w:val="both"/>
        <w:rPr>
          <w:rFonts w:ascii="Gadugi" w:hAnsi="Gadugi"/>
        </w:rPr>
      </w:pPr>
      <w:r>
        <w:rPr>
          <w:rFonts w:ascii="Segoe UI Symbol" w:hAnsi="Segoe UI Symbol" w:cs="Segoe UI Symbol"/>
        </w:rPr>
        <w:t>-</w:t>
      </w:r>
      <w:r w:rsidR="007A0C48" w:rsidRPr="005343C3">
        <w:rPr>
          <w:rFonts w:ascii="Gadugi" w:hAnsi="Gadugi"/>
        </w:rPr>
        <w:t>che</w:t>
      </w:r>
      <w:r w:rsidR="00F53785" w:rsidRPr="005343C3">
        <w:rPr>
          <w:rFonts w:ascii="Gadugi" w:hAnsi="Gadugi"/>
        </w:rPr>
        <w:t xml:space="preserve"> </w:t>
      </w:r>
      <w:r w:rsidRPr="00D36D4E">
        <w:rPr>
          <w:rFonts w:ascii="Gadugi" w:hAnsi="Gadugi" w:cs="Calibri Light"/>
        </w:rPr>
        <w:t>non sussistono rilevanti indizi tali da far ritenere che la propria offerta sia imputabile ad un unico centro decisionale a cagione di accordi intercorsi con altri operatori economici partecipanti alla stessa gara</w:t>
      </w:r>
      <w:r>
        <w:rPr>
          <w:rFonts w:ascii="Gadugi" w:hAnsi="Gadugi" w:cs="Calibri Light"/>
        </w:rPr>
        <w:t>;</w:t>
      </w:r>
      <w:r w:rsidR="00007265" w:rsidRPr="005343C3">
        <w:rPr>
          <w:rFonts w:ascii="Gadugi" w:hAnsi="Gadugi"/>
        </w:rPr>
        <w:t>;</w:t>
      </w:r>
    </w:p>
    <w:p w14:paraId="31F54A50" w14:textId="77777777" w:rsidR="00007265" w:rsidRPr="005343C3" w:rsidRDefault="00007265" w:rsidP="005343C3">
      <w:pPr>
        <w:autoSpaceDE w:val="0"/>
        <w:autoSpaceDN w:val="0"/>
        <w:adjustRightInd w:val="0"/>
        <w:spacing w:after="0" w:line="240" w:lineRule="auto"/>
        <w:jc w:val="both"/>
        <w:rPr>
          <w:rFonts w:ascii="Gadugi" w:hAnsi="Gadugi"/>
        </w:rPr>
      </w:pPr>
    </w:p>
    <w:p w14:paraId="2A0CE946" w14:textId="7212C981" w:rsidR="00007265"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w:t>
      </w:r>
    </w:p>
    <w:p w14:paraId="4C5DE4AA" w14:textId="727B5339" w:rsidR="00A82B71" w:rsidRDefault="009A0362" w:rsidP="005343C3">
      <w:pPr>
        <w:pStyle w:val="NormaleWeb"/>
        <w:jc w:val="both"/>
        <w:rPr>
          <w:rFonts w:ascii="Gadugi" w:hAnsi="Gadugi"/>
          <w:sz w:val="22"/>
          <w:szCs w:val="22"/>
        </w:rPr>
      </w:pPr>
      <w:r>
        <w:rPr>
          <w:rFonts w:ascii="Gadugi" w:hAnsi="Gadugi"/>
          <w:sz w:val="22"/>
          <w:szCs w:val="22"/>
        </w:rPr>
        <w:t>-</w:t>
      </w:r>
      <w:r w:rsidR="00A82B71" w:rsidRPr="005343C3">
        <w:rPr>
          <w:rFonts w:ascii="Gadugi" w:hAnsi="Gadugi"/>
          <w:sz w:val="22"/>
          <w:szCs w:val="22"/>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proofErr w:type="spellStart"/>
      <w:r w:rsidR="00D17B77">
        <w:rPr>
          <w:rFonts w:ascii="Gadugi" w:hAnsi="Gadugi"/>
          <w:sz w:val="22"/>
          <w:szCs w:val="22"/>
        </w:rPr>
        <w:t>D.Lgs.</w:t>
      </w:r>
      <w:proofErr w:type="spellEnd"/>
      <w:r w:rsidR="00D17B77">
        <w:rPr>
          <w:rFonts w:ascii="Gadugi" w:hAnsi="Gadugi"/>
          <w:sz w:val="22"/>
          <w:szCs w:val="22"/>
        </w:rPr>
        <w:t xml:space="preserve"> </w:t>
      </w:r>
      <w:r w:rsidR="00C76704" w:rsidRPr="005343C3">
        <w:rPr>
          <w:rFonts w:ascii="Gadugi" w:hAnsi="Gadugi"/>
          <w:sz w:val="22"/>
          <w:szCs w:val="22"/>
        </w:rPr>
        <w:t>36/2023</w:t>
      </w:r>
      <w:r w:rsidR="00A82B71" w:rsidRPr="005343C3">
        <w:rPr>
          <w:rFonts w:ascii="Gadugi" w:hAnsi="Gadugi"/>
          <w:sz w:val="22"/>
          <w:szCs w:val="22"/>
        </w:rPr>
        <w:t>.</w:t>
      </w:r>
    </w:p>
    <w:p w14:paraId="58F59060" w14:textId="77777777" w:rsidR="007552E2" w:rsidRDefault="007552E2" w:rsidP="009A0362">
      <w:pPr>
        <w:jc w:val="both"/>
        <w:rPr>
          <w:rFonts w:ascii="Gadugi" w:hAnsi="Gadugi" w:cs="Calibri Light"/>
          <w:b/>
          <w:bCs/>
          <w:i/>
          <w:u w:val="single"/>
        </w:rPr>
      </w:pPr>
    </w:p>
    <w:p w14:paraId="0471220F" w14:textId="77777777" w:rsidR="007552E2" w:rsidRDefault="007552E2" w:rsidP="009A0362">
      <w:pPr>
        <w:jc w:val="both"/>
        <w:rPr>
          <w:rFonts w:ascii="Gadugi" w:hAnsi="Gadugi" w:cs="Calibri Light"/>
          <w:b/>
          <w:bCs/>
          <w:i/>
          <w:u w:val="single"/>
        </w:rPr>
      </w:pPr>
    </w:p>
    <w:p w14:paraId="0E71A978" w14:textId="65262BF4" w:rsidR="009A0362" w:rsidRPr="00C115FF" w:rsidRDefault="004D5F29" w:rsidP="009A0362">
      <w:pPr>
        <w:jc w:val="both"/>
        <w:rPr>
          <w:rFonts w:ascii="Gadugi" w:hAnsi="Gadugi" w:cs="Calibri Light"/>
          <w:b/>
          <w:bCs/>
          <w:i/>
          <w:u w:val="single"/>
        </w:rPr>
      </w:pPr>
      <w:r>
        <w:rPr>
          <w:rFonts w:ascii="Gadugi" w:hAnsi="Gadugi" w:cs="Calibri Light"/>
          <w:b/>
          <w:bCs/>
          <w:i/>
          <w:u w:val="single"/>
        </w:rPr>
        <w:lastRenderedPageBreak/>
        <w:t>A</w:t>
      </w:r>
      <w:r w:rsidR="009A0362" w:rsidRPr="00D36D4E">
        <w:rPr>
          <w:rFonts w:ascii="Gadugi" w:hAnsi="Gadugi" w:cs="Calibri Light"/>
          <w:b/>
          <w:bCs/>
          <w:i/>
          <w:u w:val="single"/>
        </w:rPr>
        <w:t xml:space="preserve">i sensi dell’art. 98 </w:t>
      </w:r>
      <w:r w:rsidR="00D16702">
        <w:rPr>
          <w:rFonts w:ascii="Gadugi" w:hAnsi="Gadugi" w:cs="Calibri Light"/>
          <w:b/>
          <w:bCs/>
          <w:i/>
          <w:u w:val="single"/>
        </w:rPr>
        <w:t xml:space="preserve">“illecito professionale grave” </w:t>
      </w:r>
      <w:r w:rsidR="009A0362" w:rsidRPr="00D36D4E">
        <w:rPr>
          <w:rFonts w:ascii="Gadugi" w:hAnsi="Gadugi" w:cs="Calibri Light"/>
          <w:b/>
          <w:bCs/>
          <w:i/>
          <w:u w:val="single"/>
        </w:rPr>
        <w:t xml:space="preserve">del </w:t>
      </w:r>
      <w:proofErr w:type="spellStart"/>
      <w:proofErr w:type="gramStart"/>
      <w:r w:rsidR="009A0362" w:rsidRPr="00D36D4E">
        <w:rPr>
          <w:rFonts w:ascii="Gadugi" w:hAnsi="Gadugi" w:cs="Calibri Light"/>
          <w:b/>
          <w:bCs/>
          <w:i/>
          <w:u w:val="single"/>
        </w:rPr>
        <w:t>D.Lgs</w:t>
      </w:r>
      <w:proofErr w:type="spellEnd"/>
      <w:proofErr w:type="gramEnd"/>
      <w:r w:rsidR="009A0362" w:rsidRPr="00D36D4E">
        <w:rPr>
          <w:rFonts w:ascii="Gadugi" w:hAnsi="Gadugi" w:cs="Calibri Light"/>
          <w:b/>
          <w:bCs/>
          <w:i/>
          <w:u w:val="single"/>
        </w:rPr>
        <w:t xml:space="preserve"> . 36/2023</w:t>
      </w:r>
    </w:p>
    <w:p w14:paraId="397F1D83" w14:textId="77777777" w:rsidR="009A0362" w:rsidRPr="00D36D4E" w:rsidRDefault="009A0362" w:rsidP="009A0362">
      <w:pPr>
        <w:jc w:val="both"/>
        <w:rPr>
          <w:rFonts w:ascii="Gadugi" w:hAnsi="Gadugi" w:cs="Calibri Light"/>
        </w:rPr>
      </w:pPr>
      <w:r w:rsidRPr="00D36D4E">
        <w:rPr>
          <w:rFonts w:ascii="Gadugi" w:hAnsi="Gadugi" w:cs="Calibri Light"/>
        </w:rPr>
        <w:t>- di non essere destinatario di alcuna sanzione esecutiva irrogata dall’Autorità garante della concorrenza e del mercato o da altra autorità di settore, rilevante in relazione all’oggetto specifico dell’appalto [art. 98 comma 3, lettera a];</w:t>
      </w:r>
    </w:p>
    <w:p w14:paraId="5C9BF7EA" w14:textId="77777777" w:rsidR="009A0362" w:rsidRPr="00D36D4E" w:rsidRDefault="009A0362" w:rsidP="009A0362">
      <w:pPr>
        <w:jc w:val="both"/>
        <w:rPr>
          <w:rFonts w:ascii="Gadugi" w:hAnsi="Gadugi" w:cs="Calibri Light"/>
        </w:rPr>
      </w:pPr>
      <w:r w:rsidRPr="00D36D4E">
        <w:rPr>
          <w:rFonts w:ascii="Gadugi" w:hAnsi="Gadugi" w:cs="Calibri Light"/>
        </w:rPr>
        <w:t>- di non aver tentato di influenzare indebitamente il processo decisionale della stazione appaltante o di ottenere informazioni riservate a proprio vantaggio oppure che di non aver fornito, anche per negligenza, informazioni false o fuorvianti suscettibili di influenzare le decisioni sull'esclusione, la selezione o l'aggiudicazione [art. 98 comma 3, lettera b];</w:t>
      </w:r>
    </w:p>
    <w:p w14:paraId="6682B73A" w14:textId="77777777" w:rsidR="009A0362" w:rsidRPr="00D36D4E" w:rsidRDefault="009A0362" w:rsidP="009A0362">
      <w:pPr>
        <w:jc w:val="both"/>
        <w:rPr>
          <w:rFonts w:ascii="Gadugi" w:hAnsi="Gadugi" w:cs="Calibri Light"/>
        </w:rPr>
      </w:pPr>
      <w:r w:rsidRPr="00D36D4E">
        <w:rPr>
          <w:rFonts w:ascii="Gadugi" w:hAnsi="Gadugi" w:cs="Calibri Light"/>
        </w:rPr>
        <w:t>-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lettera c]</w:t>
      </w:r>
      <w:r>
        <w:rPr>
          <w:rFonts w:ascii="Gadugi" w:hAnsi="Gadugi" w:cs="Calibri Light"/>
        </w:rPr>
        <w:t>;</w:t>
      </w:r>
    </w:p>
    <w:p w14:paraId="3FBC2980" w14:textId="77777777" w:rsidR="009A0362" w:rsidRPr="00D36D4E" w:rsidRDefault="009A0362" w:rsidP="009A0362">
      <w:pPr>
        <w:jc w:val="both"/>
        <w:rPr>
          <w:rFonts w:ascii="Gadugi" w:hAnsi="Gadugi" w:cs="Calibri Light"/>
        </w:rPr>
      </w:pPr>
      <w:r w:rsidRPr="00D36D4E">
        <w:rPr>
          <w:rFonts w:ascii="Gadugi" w:hAnsi="Gadugi" w:cs="Calibri Light"/>
        </w:rPr>
        <w:t>- di non aver commesso grave inadempimento nei confronti di uno o più subappaltatori [art. 98 comma 3, lettera d];</w:t>
      </w:r>
    </w:p>
    <w:p w14:paraId="3090EFE3" w14:textId="77777777" w:rsidR="009A0362" w:rsidRPr="00D36D4E" w:rsidRDefault="009A0362" w:rsidP="009A0362">
      <w:pPr>
        <w:jc w:val="both"/>
        <w:rPr>
          <w:rFonts w:ascii="Gadugi" w:hAnsi="Gadugi" w:cs="Calibri Light"/>
        </w:rPr>
      </w:pPr>
      <w:r w:rsidRPr="00D36D4E">
        <w:rPr>
          <w:rFonts w:ascii="Gadugi" w:hAnsi="Gadugi" w:cs="Calibri Light"/>
        </w:rPr>
        <w:t>- di non aver violato il divieto di intestazione fiduciaria di cui all'articolo 17 della legge 19 marzo 1990, n. 55 [art. 98 comma 3, lettera e];</w:t>
      </w:r>
    </w:p>
    <w:p w14:paraId="434FAFE1" w14:textId="77777777" w:rsidR="009A0362" w:rsidRPr="00D36D4E" w:rsidRDefault="009A0362" w:rsidP="009A0362">
      <w:pPr>
        <w:jc w:val="both"/>
        <w:rPr>
          <w:rFonts w:ascii="Gadugi" w:hAnsi="Gadugi" w:cs="Calibri Light"/>
        </w:rPr>
      </w:pPr>
      <w:r w:rsidRPr="00D36D4E">
        <w:rPr>
          <w:rFonts w:ascii="Gadugi" w:hAnsi="Gadugi" w:cs="Calibri Light"/>
        </w:rPr>
        <w:t>- di non essere stato vittima dei reati previsti e puniti dagli articoli 317 e 629 del codice penale aggravati ai sensi dell’articolo 416-</w:t>
      </w:r>
      <w:r w:rsidRPr="00D36D4E">
        <w:rPr>
          <w:rFonts w:ascii="Gadugi" w:hAnsi="Gadugi" w:cs="Calibri Light"/>
          <w:i/>
        </w:rPr>
        <w:t>bis</w:t>
      </w:r>
      <w:r w:rsidRPr="00D36D4E">
        <w:rPr>
          <w:rFonts w:ascii="Gadugi" w:hAnsi="Gadugi" w:cs="Calibri Light"/>
        </w:rPr>
        <w:t>.1 del medesimo codice e di conseguenza che non sussistono fatti da denunciare all’autorità giudiziaria [art. 98 comma 3, lettera f];</w:t>
      </w:r>
    </w:p>
    <w:p w14:paraId="631B3177" w14:textId="77777777" w:rsidR="009A0362" w:rsidRPr="00D36D4E" w:rsidRDefault="009A0362" w:rsidP="009A0362">
      <w:pPr>
        <w:jc w:val="both"/>
        <w:rPr>
          <w:rFonts w:ascii="Gadugi" w:hAnsi="Gadugi" w:cs="Calibri Light"/>
        </w:rPr>
      </w:pPr>
      <w:r w:rsidRPr="00D36D4E">
        <w:rPr>
          <w:rFonts w:ascii="Gadugi" w:hAnsi="Gadugi" w:cs="Calibri Light"/>
        </w:rPr>
        <w:t xml:space="preserve">- di non essere soggetto alla contestata commissione di taluno dei reati consumati o tentati di cui al comma 1 dell’articolo 94 del </w:t>
      </w:r>
      <w:proofErr w:type="spellStart"/>
      <w:r w:rsidRPr="00D36D4E">
        <w:rPr>
          <w:rFonts w:ascii="Gadugi" w:hAnsi="Gadugi" w:cs="Calibri Light"/>
        </w:rPr>
        <w:t>D.Lgs.</w:t>
      </w:r>
      <w:proofErr w:type="spellEnd"/>
      <w:r w:rsidRPr="00D36D4E">
        <w:rPr>
          <w:rFonts w:ascii="Gadugi" w:hAnsi="Gadugi" w:cs="Calibri Light"/>
        </w:rPr>
        <w:t xml:space="preserve"> 36/2023 [art. 98 comma 3, lettera g];</w:t>
      </w:r>
    </w:p>
    <w:p w14:paraId="25457D32" w14:textId="77777777" w:rsidR="009A0362" w:rsidRPr="00D36D4E" w:rsidRDefault="009A0362" w:rsidP="009A0362">
      <w:pPr>
        <w:jc w:val="both"/>
        <w:rPr>
          <w:rFonts w:ascii="Gadugi" w:hAnsi="Gadugi" w:cs="Calibri Light"/>
        </w:rPr>
      </w:pPr>
      <w:r w:rsidRPr="00D36D4E">
        <w:rPr>
          <w:rFonts w:ascii="Gadugi" w:hAnsi="Gadugi" w:cs="Calibri Light"/>
        </w:rPr>
        <w:t>- di non essere soggetto alla contestata o accertata commissione di taluno dei seguenti reati consumati [art. 98 comma 3, lettera h]:</w:t>
      </w:r>
    </w:p>
    <w:p w14:paraId="75E0AE45"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abusivo esercizio di una professione, ai sensi dell’articolo 348 del codice penale;</w:t>
      </w:r>
    </w:p>
    <w:p w14:paraId="478A755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bancarotta semplice, bancarotta fraudolenta, omessa dichiarazione di beni da comprendere nell’inventario fallimentare o ricorso abusivo al credito, di cui agli articoli 216, 217, 218 e 220 del regio decreto 16 marzo 1942, n. 267;</w:t>
      </w:r>
    </w:p>
    <w:p w14:paraId="25C56AFF"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tributari ai sensi del decreto legislativo 10 marzo 2000, n. 74, delitti societari di cui agli articoli 2621 e seguenti del codice civile o delitti contro l’industria e il commercio di cui agli articoli da 513 a 517 del codice penale;</w:t>
      </w:r>
    </w:p>
    <w:p w14:paraId="21A675E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A06F545" w14:textId="77777777" w:rsidR="009A0362"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previsti dal decreto legislativo 8 giugno 2001, n. 231</w:t>
      </w:r>
      <w:r>
        <w:rPr>
          <w:rFonts w:ascii="Gadugi" w:hAnsi="Gadugi" w:cs="Calibri Light"/>
        </w:rPr>
        <w:t>;</w:t>
      </w:r>
    </w:p>
    <w:p w14:paraId="3E1981DE" w14:textId="3AA170B5" w:rsidR="00CD6DCB" w:rsidRPr="005343C3" w:rsidRDefault="00CD6DCB" w:rsidP="00CD6DCB">
      <w:pPr>
        <w:spacing w:after="0" w:line="0" w:lineRule="atLeast"/>
        <w:jc w:val="both"/>
        <w:rPr>
          <w:rFonts w:ascii="Gadugi" w:hAnsi="Gadugi" w:cs="Calibri"/>
        </w:rPr>
      </w:pPr>
    </w:p>
    <w:p w14:paraId="2ED999C2" w14:textId="77777777" w:rsidR="004D5F29" w:rsidRDefault="004D5F29" w:rsidP="00CD6DCB">
      <w:pPr>
        <w:spacing w:after="0" w:line="0" w:lineRule="atLeast"/>
        <w:jc w:val="both"/>
        <w:rPr>
          <w:rFonts w:ascii="Gadugi" w:hAnsi="Gadugi" w:cs="Calibri"/>
          <w:i/>
        </w:rPr>
      </w:pPr>
    </w:p>
    <w:p w14:paraId="73980959" w14:textId="608D7BF7" w:rsidR="00CD6DCB" w:rsidRPr="005343C3" w:rsidRDefault="00CD6DCB" w:rsidP="00CD6DCB">
      <w:pPr>
        <w:spacing w:after="0" w:line="0" w:lineRule="atLeast"/>
        <w:jc w:val="both"/>
        <w:rPr>
          <w:rFonts w:ascii="Gadugi" w:hAnsi="Gadugi" w:cs="Calibri"/>
          <w:i/>
        </w:rPr>
      </w:pPr>
      <w:r w:rsidRPr="005343C3">
        <w:rPr>
          <w:rFonts w:ascii="Gadugi" w:hAnsi="Gadugi" w:cs="Calibri"/>
          <w:i/>
        </w:rPr>
        <w:lastRenderedPageBreak/>
        <w:t>I soggetti di cui all’art.</w:t>
      </w:r>
      <w:r w:rsidR="00D17B77">
        <w:rPr>
          <w:rFonts w:ascii="Gadugi" w:hAnsi="Gadugi" w:cs="Calibri"/>
          <w:i/>
        </w:rPr>
        <w:t xml:space="preserve"> </w:t>
      </w:r>
      <w:r w:rsidRPr="005343C3">
        <w:rPr>
          <w:rFonts w:ascii="Gadugi" w:hAnsi="Gadugi" w:cs="Calibri"/>
          <w:i/>
        </w:rPr>
        <w:t>94 comma 3 e 4 sono:</w:t>
      </w:r>
    </w:p>
    <w:p w14:paraId="2AAB8429" w14:textId="77777777" w:rsidR="00CD6DCB" w:rsidRPr="005343C3" w:rsidRDefault="00CD6DCB" w:rsidP="00CD6DCB">
      <w:pPr>
        <w:spacing w:after="0" w:line="0" w:lineRule="atLeast"/>
        <w:jc w:val="both"/>
        <w:rPr>
          <w:rFonts w:ascii="Gadugi" w:hAnsi="Gadugi" w:cs="Calibri"/>
          <w:i/>
          <w:iC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64"/>
        <w:gridCol w:w="1552"/>
        <w:gridCol w:w="1423"/>
        <w:gridCol w:w="1531"/>
        <w:gridCol w:w="1612"/>
        <w:gridCol w:w="1647"/>
      </w:tblGrid>
      <w:tr w:rsidR="00CD6DCB" w:rsidRPr="005343C3" w14:paraId="40F2337A" w14:textId="77777777" w:rsidTr="009867B9">
        <w:trPr>
          <w:trHeight w:val="462"/>
        </w:trPr>
        <w:tc>
          <w:tcPr>
            <w:tcW w:w="968" w:type="pct"/>
            <w:tcBorders>
              <w:top w:val="single" w:sz="4" w:space="0" w:color="auto"/>
            </w:tcBorders>
            <w:vAlign w:val="center"/>
          </w:tcPr>
          <w:p w14:paraId="10F9D0DF"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806" w:type="pct"/>
            <w:tcBorders>
              <w:top w:val="single" w:sz="4" w:space="0" w:color="auto"/>
            </w:tcBorders>
            <w:vAlign w:val="center"/>
          </w:tcPr>
          <w:p w14:paraId="5ACEA26C"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739" w:type="pct"/>
            <w:tcBorders>
              <w:top w:val="single" w:sz="4" w:space="0" w:color="auto"/>
            </w:tcBorders>
            <w:vAlign w:val="center"/>
          </w:tcPr>
          <w:p w14:paraId="4439F7E7"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14:paraId="7EE83D9E"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795" w:type="pct"/>
            <w:tcBorders>
              <w:top w:val="single" w:sz="4" w:space="0" w:color="auto"/>
            </w:tcBorders>
          </w:tcPr>
          <w:p w14:paraId="2E90DB66"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837" w:type="pct"/>
            <w:tcBorders>
              <w:top w:val="single" w:sz="4" w:space="0" w:color="auto"/>
            </w:tcBorders>
            <w:vAlign w:val="center"/>
          </w:tcPr>
          <w:p w14:paraId="063D9B6B"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855" w:type="pct"/>
            <w:tcBorders>
              <w:top w:val="single" w:sz="4" w:space="0" w:color="auto"/>
            </w:tcBorders>
            <w:vAlign w:val="center"/>
          </w:tcPr>
          <w:p w14:paraId="048016AA"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14:paraId="6A7A2B46" w14:textId="77777777" w:rsidTr="009867B9">
        <w:trPr>
          <w:trHeight w:val="284"/>
        </w:trPr>
        <w:tc>
          <w:tcPr>
            <w:tcW w:w="968" w:type="pct"/>
            <w:vAlign w:val="center"/>
          </w:tcPr>
          <w:p w14:paraId="26ADA03F"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DE94AF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29ED6A14" w14:textId="77777777" w:rsidR="00CD6DCB" w:rsidRPr="005343C3" w:rsidRDefault="00CD6DCB" w:rsidP="004444C5">
            <w:pPr>
              <w:spacing w:after="0" w:line="0" w:lineRule="atLeast"/>
              <w:jc w:val="both"/>
              <w:rPr>
                <w:rFonts w:ascii="Gadugi" w:hAnsi="Gadugi" w:cs="Calibri"/>
              </w:rPr>
            </w:pPr>
          </w:p>
        </w:tc>
        <w:tc>
          <w:tcPr>
            <w:tcW w:w="795" w:type="pct"/>
          </w:tcPr>
          <w:p w14:paraId="140B496D"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100C8B01"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4C3D65E0" w14:textId="77777777" w:rsidR="00CD6DCB" w:rsidRPr="005343C3" w:rsidRDefault="00CD6DCB" w:rsidP="004444C5">
            <w:pPr>
              <w:spacing w:after="0" w:line="0" w:lineRule="atLeast"/>
              <w:jc w:val="both"/>
              <w:rPr>
                <w:rFonts w:ascii="Gadugi" w:hAnsi="Gadugi" w:cs="Calibri"/>
              </w:rPr>
            </w:pPr>
          </w:p>
        </w:tc>
      </w:tr>
      <w:tr w:rsidR="00CD6DCB" w:rsidRPr="005343C3" w14:paraId="2BB9EB33" w14:textId="77777777" w:rsidTr="009867B9">
        <w:trPr>
          <w:trHeight w:val="284"/>
        </w:trPr>
        <w:tc>
          <w:tcPr>
            <w:tcW w:w="968" w:type="pct"/>
            <w:vAlign w:val="center"/>
          </w:tcPr>
          <w:p w14:paraId="6BDB01A8"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BDB7315"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3CDAB995" w14:textId="77777777" w:rsidR="00CD6DCB" w:rsidRPr="005343C3" w:rsidRDefault="00CD6DCB" w:rsidP="004444C5">
            <w:pPr>
              <w:spacing w:after="0" w:line="0" w:lineRule="atLeast"/>
              <w:jc w:val="both"/>
              <w:rPr>
                <w:rFonts w:ascii="Gadugi" w:hAnsi="Gadugi" w:cs="Calibri"/>
              </w:rPr>
            </w:pPr>
          </w:p>
        </w:tc>
        <w:tc>
          <w:tcPr>
            <w:tcW w:w="795" w:type="pct"/>
          </w:tcPr>
          <w:p w14:paraId="2E0E5183"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659D3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6F22F911" w14:textId="77777777" w:rsidR="00CD6DCB" w:rsidRPr="005343C3" w:rsidRDefault="00CD6DCB" w:rsidP="004444C5">
            <w:pPr>
              <w:spacing w:after="0" w:line="0" w:lineRule="atLeast"/>
              <w:jc w:val="both"/>
              <w:rPr>
                <w:rFonts w:ascii="Gadugi" w:hAnsi="Gadugi" w:cs="Calibri"/>
              </w:rPr>
            </w:pPr>
          </w:p>
        </w:tc>
      </w:tr>
      <w:tr w:rsidR="00CD6DCB" w:rsidRPr="005343C3" w14:paraId="4116E826" w14:textId="77777777" w:rsidTr="009867B9">
        <w:trPr>
          <w:trHeight w:val="284"/>
        </w:trPr>
        <w:tc>
          <w:tcPr>
            <w:tcW w:w="968" w:type="pct"/>
            <w:vAlign w:val="center"/>
          </w:tcPr>
          <w:p w14:paraId="1680DE45"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8DBAF4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4EDFB85E" w14:textId="77777777" w:rsidR="00CD6DCB" w:rsidRPr="005343C3" w:rsidRDefault="00CD6DCB" w:rsidP="004444C5">
            <w:pPr>
              <w:spacing w:after="0" w:line="0" w:lineRule="atLeast"/>
              <w:jc w:val="both"/>
              <w:rPr>
                <w:rFonts w:ascii="Gadugi" w:hAnsi="Gadugi" w:cs="Calibri"/>
              </w:rPr>
            </w:pPr>
          </w:p>
        </w:tc>
        <w:tc>
          <w:tcPr>
            <w:tcW w:w="795" w:type="pct"/>
          </w:tcPr>
          <w:p w14:paraId="77B0C0DE"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52E3F2DE"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0DE90FFC" w14:textId="77777777" w:rsidR="00CD6DCB" w:rsidRPr="005343C3" w:rsidRDefault="00CD6DCB" w:rsidP="004444C5">
            <w:pPr>
              <w:spacing w:after="0" w:line="0" w:lineRule="atLeast"/>
              <w:jc w:val="both"/>
              <w:rPr>
                <w:rFonts w:ascii="Gadugi" w:hAnsi="Gadugi" w:cs="Calibri"/>
              </w:rPr>
            </w:pPr>
          </w:p>
        </w:tc>
      </w:tr>
      <w:tr w:rsidR="00CD6DCB" w:rsidRPr="005343C3" w14:paraId="678156D1" w14:textId="77777777" w:rsidTr="009867B9">
        <w:trPr>
          <w:trHeight w:val="284"/>
        </w:trPr>
        <w:tc>
          <w:tcPr>
            <w:tcW w:w="968" w:type="pct"/>
            <w:vAlign w:val="center"/>
          </w:tcPr>
          <w:p w14:paraId="26D4DD16"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F326251"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5AF2A8A6" w14:textId="77777777" w:rsidR="00CD6DCB" w:rsidRPr="005343C3" w:rsidRDefault="00CD6DCB" w:rsidP="004444C5">
            <w:pPr>
              <w:spacing w:after="0" w:line="0" w:lineRule="atLeast"/>
              <w:jc w:val="both"/>
              <w:rPr>
                <w:rFonts w:ascii="Gadugi" w:hAnsi="Gadugi" w:cs="Calibri"/>
              </w:rPr>
            </w:pPr>
          </w:p>
        </w:tc>
        <w:tc>
          <w:tcPr>
            <w:tcW w:w="795" w:type="pct"/>
          </w:tcPr>
          <w:p w14:paraId="2A3CBF5F"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7867B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7D4BFEF7" w14:textId="77777777" w:rsidR="00CD6DCB" w:rsidRPr="005343C3" w:rsidRDefault="00CD6DCB" w:rsidP="004444C5">
            <w:pPr>
              <w:spacing w:after="0" w:line="0" w:lineRule="atLeast"/>
              <w:jc w:val="both"/>
              <w:rPr>
                <w:rFonts w:ascii="Gadugi" w:hAnsi="Gadugi" w:cs="Calibri"/>
              </w:rPr>
            </w:pPr>
          </w:p>
        </w:tc>
      </w:tr>
      <w:tr w:rsidR="00CD6DCB" w:rsidRPr="005343C3" w14:paraId="68C53E24" w14:textId="77777777" w:rsidTr="009867B9">
        <w:trPr>
          <w:trHeight w:val="284"/>
        </w:trPr>
        <w:tc>
          <w:tcPr>
            <w:tcW w:w="968" w:type="pct"/>
            <w:tcBorders>
              <w:bottom w:val="single" w:sz="4" w:space="0" w:color="auto"/>
            </w:tcBorders>
            <w:vAlign w:val="center"/>
          </w:tcPr>
          <w:p w14:paraId="67EC9153" w14:textId="77777777" w:rsidR="00CD6DCB" w:rsidRPr="005343C3" w:rsidRDefault="00CD6DCB" w:rsidP="004444C5">
            <w:pPr>
              <w:spacing w:after="0" w:line="0" w:lineRule="atLeast"/>
              <w:jc w:val="both"/>
              <w:rPr>
                <w:rFonts w:ascii="Gadugi" w:hAnsi="Gadugi" w:cs="Calibri"/>
              </w:rPr>
            </w:pPr>
          </w:p>
        </w:tc>
        <w:tc>
          <w:tcPr>
            <w:tcW w:w="806" w:type="pct"/>
            <w:tcBorders>
              <w:bottom w:val="single" w:sz="4" w:space="0" w:color="auto"/>
            </w:tcBorders>
            <w:vAlign w:val="center"/>
          </w:tcPr>
          <w:p w14:paraId="79901196" w14:textId="77777777" w:rsidR="00CD6DCB" w:rsidRPr="005343C3" w:rsidRDefault="00CD6DCB" w:rsidP="004444C5">
            <w:pPr>
              <w:spacing w:after="0" w:line="0" w:lineRule="atLeast"/>
              <w:jc w:val="both"/>
              <w:rPr>
                <w:rFonts w:ascii="Gadugi" w:hAnsi="Gadugi" w:cs="Calibri"/>
              </w:rPr>
            </w:pPr>
          </w:p>
        </w:tc>
        <w:tc>
          <w:tcPr>
            <w:tcW w:w="739" w:type="pct"/>
            <w:tcBorders>
              <w:bottom w:val="single" w:sz="4" w:space="0" w:color="auto"/>
            </w:tcBorders>
            <w:vAlign w:val="center"/>
          </w:tcPr>
          <w:p w14:paraId="26FFB209" w14:textId="77777777" w:rsidR="00CD6DCB" w:rsidRPr="005343C3" w:rsidRDefault="00CD6DCB" w:rsidP="004444C5">
            <w:pPr>
              <w:spacing w:after="0" w:line="0" w:lineRule="atLeast"/>
              <w:jc w:val="both"/>
              <w:rPr>
                <w:rFonts w:ascii="Gadugi" w:hAnsi="Gadugi" w:cs="Calibri"/>
              </w:rPr>
            </w:pPr>
          </w:p>
        </w:tc>
        <w:tc>
          <w:tcPr>
            <w:tcW w:w="795" w:type="pct"/>
            <w:tcBorders>
              <w:bottom w:val="single" w:sz="4" w:space="0" w:color="auto"/>
            </w:tcBorders>
          </w:tcPr>
          <w:p w14:paraId="3A5DD791" w14:textId="77777777" w:rsidR="00CD6DCB" w:rsidRPr="005343C3" w:rsidRDefault="00CD6DCB" w:rsidP="004444C5">
            <w:pPr>
              <w:spacing w:after="0" w:line="0" w:lineRule="atLeast"/>
              <w:jc w:val="both"/>
              <w:rPr>
                <w:rFonts w:ascii="Gadugi" w:hAnsi="Gadugi" w:cs="Calibri"/>
              </w:rPr>
            </w:pPr>
          </w:p>
        </w:tc>
        <w:tc>
          <w:tcPr>
            <w:tcW w:w="837" w:type="pct"/>
            <w:tcBorders>
              <w:bottom w:val="single" w:sz="4" w:space="0" w:color="auto"/>
            </w:tcBorders>
            <w:vAlign w:val="center"/>
          </w:tcPr>
          <w:p w14:paraId="3D23966A" w14:textId="77777777" w:rsidR="00CD6DCB" w:rsidRPr="005343C3" w:rsidRDefault="00CD6DCB" w:rsidP="004444C5">
            <w:pPr>
              <w:spacing w:after="0" w:line="0" w:lineRule="atLeast"/>
              <w:jc w:val="both"/>
              <w:rPr>
                <w:rFonts w:ascii="Gadugi" w:hAnsi="Gadugi" w:cs="Calibri"/>
              </w:rPr>
            </w:pPr>
          </w:p>
        </w:tc>
        <w:tc>
          <w:tcPr>
            <w:tcW w:w="855" w:type="pct"/>
            <w:tcBorders>
              <w:bottom w:val="single" w:sz="4" w:space="0" w:color="auto"/>
            </w:tcBorders>
            <w:vAlign w:val="center"/>
          </w:tcPr>
          <w:p w14:paraId="194E37F4" w14:textId="77777777" w:rsidR="00CD6DCB" w:rsidRPr="005343C3" w:rsidRDefault="00CD6DCB" w:rsidP="004444C5">
            <w:pPr>
              <w:spacing w:after="0" w:line="0" w:lineRule="atLeast"/>
              <w:jc w:val="both"/>
              <w:rPr>
                <w:rFonts w:ascii="Gadugi" w:hAnsi="Gadugi" w:cs="Calibri"/>
              </w:rPr>
            </w:pPr>
          </w:p>
        </w:tc>
      </w:tr>
    </w:tbl>
    <w:p w14:paraId="71EDD540" w14:textId="77777777" w:rsidR="00CD6DCB" w:rsidRPr="005343C3" w:rsidRDefault="00CD6DCB" w:rsidP="005343C3">
      <w:pPr>
        <w:spacing w:after="0" w:line="0" w:lineRule="atLeast"/>
        <w:jc w:val="both"/>
        <w:rPr>
          <w:rFonts w:ascii="Gadugi" w:hAnsi="Gadugi" w:cs="Calibri"/>
        </w:rPr>
      </w:pPr>
    </w:p>
    <w:p w14:paraId="4C1AE0D9" w14:textId="77777777"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 xml:space="preserve">DICHIARA </w:t>
      </w:r>
      <w:r w:rsidR="009867B9">
        <w:rPr>
          <w:rStyle w:val="Enfasigrassetto"/>
          <w:rFonts w:ascii="Gadugi" w:hAnsi="Gadugi"/>
          <w:sz w:val="22"/>
          <w:szCs w:val="22"/>
        </w:rPr>
        <w:t>infine</w:t>
      </w:r>
    </w:p>
    <w:p w14:paraId="3E30D48D"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8" w:history="1">
        <w:r w:rsidRPr="00CD6DCB">
          <w:rPr>
            <w:rFonts w:ascii="Gadugi" w:hAnsi="Gadugi"/>
            <w:sz w:val="22"/>
            <w:szCs w:val="22"/>
          </w:rPr>
          <w:t>affidamento sottosoglia</w:t>
        </w:r>
      </w:hyperlink>
      <w:r w:rsidRPr="005343C3">
        <w:rPr>
          <w:rFonts w:ascii="Gadugi" w:hAnsi="Gadugi"/>
          <w:sz w:val="22"/>
          <w:szCs w:val="22"/>
        </w:rPr>
        <w:t xml:space="preserve"> in oggetto;</w:t>
      </w:r>
    </w:p>
    <w:p w14:paraId="7256F864"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 xml:space="preserve">l’articolo 96, comma 14, del </w:t>
      </w:r>
      <w:proofErr w:type="spellStart"/>
      <w:r w:rsidR="00D17B77">
        <w:rPr>
          <w:rFonts w:ascii="Gadugi" w:hAnsi="Gadugi"/>
          <w:sz w:val="22"/>
          <w:szCs w:val="22"/>
        </w:rPr>
        <w:t>D.L</w:t>
      </w:r>
      <w:r w:rsidRPr="005343C3">
        <w:rPr>
          <w:rFonts w:ascii="Gadugi" w:hAnsi="Gadugi"/>
          <w:sz w:val="22"/>
          <w:szCs w:val="22"/>
        </w:rPr>
        <w:t>gs.</w:t>
      </w:r>
      <w:proofErr w:type="spellEnd"/>
      <w:r w:rsidRPr="005343C3">
        <w:rPr>
          <w:rFonts w:ascii="Gadugi" w:hAnsi="Gadugi"/>
          <w:sz w:val="22"/>
          <w:szCs w:val="22"/>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0D8405F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w:t>
      </w:r>
      <w:r w:rsidR="005C733A">
        <w:rPr>
          <w:rFonts w:ascii="Gadugi" w:hAnsi="Gadugi"/>
          <w:sz w:val="22"/>
          <w:szCs w:val="22"/>
        </w:rPr>
        <w:t>liti dalla stazione appaltante;</w:t>
      </w:r>
    </w:p>
    <w:p w14:paraId="1CE6D03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r w:rsidRPr="0023328B">
        <w:rPr>
          <w:rFonts w:ascii="Gadugi" w:hAnsi="Gadugi"/>
          <w:sz w:val="22"/>
          <w:szCs w:val="22"/>
        </w:rPr>
        <w:t>Codice di comportamento</w:t>
      </w:r>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14:paraId="5DCFB4BC"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45584D0"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FD4E458"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548FA6F" w14:textId="77777777"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lastRenderedPageBreak/>
        <w:t>☐</w:t>
      </w:r>
      <w:r w:rsidRPr="005343C3">
        <w:rPr>
          <w:rFonts w:ascii="Gadugi" w:hAnsi="Gadugi"/>
          <w:sz w:val="22"/>
          <w:szCs w:val="22"/>
        </w:rPr>
        <w:t xml:space="preserve"> DI APPLICARE ai propri dipendenti il seguente Contratto Nazionale (CCNL): ________________________;</w:t>
      </w:r>
    </w:p>
    <w:p w14:paraId="5BBC2E78" w14:textId="77777777"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14:paraId="5D4F89A2" w14:textId="30280C9C"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w:t>
      </w:r>
      <w:r w:rsidR="009A0362">
        <w:rPr>
          <w:rFonts w:ascii="Gadugi" w:hAnsi="Gadugi"/>
          <w:sz w:val="22"/>
          <w:szCs w:val="22"/>
        </w:rPr>
        <w:t>l’art. 11 del</w:t>
      </w:r>
      <w:r w:rsidRPr="005343C3">
        <w:rPr>
          <w:rFonts w:ascii="Gadugi" w:hAnsi="Gadugi"/>
          <w:sz w:val="22"/>
          <w:szCs w:val="22"/>
        </w:rPr>
        <w:t xml:space="preserve"> </w:t>
      </w:r>
      <w:proofErr w:type="spellStart"/>
      <w:r w:rsidRPr="005343C3">
        <w:rPr>
          <w:rFonts w:ascii="Gadugi" w:hAnsi="Gadugi"/>
          <w:sz w:val="22"/>
          <w:szCs w:val="22"/>
        </w:rPr>
        <w:t>D.</w:t>
      </w:r>
      <w:r w:rsidR="00D17B77">
        <w:rPr>
          <w:rFonts w:ascii="Gadugi" w:hAnsi="Gadugi"/>
          <w:sz w:val="22"/>
          <w:szCs w:val="22"/>
        </w:rPr>
        <w:t>Lgs.</w:t>
      </w:r>
      <w:proofErr w:type="spellEnd"/>
      <w:r w:rsidR="00D17B77">
        <w:rPr>
          <w:rFonts w:ascii="Gadugi" w:hAnsi="Gadugi"/>
          <w:sz w:val="22"/>
          <w:szCs w:val="22"/>
        </w:rPr>
        <w:t xml:space="preserve"> </w:t>
      </w:r>
      <w:r w:rsidRPr="005343C3">
        <w:rPr>
          <w:rFonts w:ascii="Gadugi" w:hAnsi="Gadugi"/>
          <w:sz w:val="22"/>
          <w:szCs w:val="22"/>
        </w:rPr>
        <w:t>36/2023;</w:t>
      </w:r>
    </w:p>
    <w:p w14:paraId="4F5FF619"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AUTORIZZARE, ai sensi del decreto legislativo 30 giugno 2003, n. 196 e </w:t>
      </w:r>
      <w:proofErr w:type="spellStart"/>
      <w:r w:rsidRPr="005343C3">
        <w:rPr>
          <w:rFonts w:ascii="Gadugi" w:hAnsi="Gadugi"/>
          <w:sz w:val="22"/>
          <w:szCs w:val="22"/>
        </w:rPr>
        <w:t>ss.mm.ii</w:t>
      </w:r>
      <w:proofErr w:type="spellEnd"/>
      <w:r w:rsidRPr="005343C3">
        <w:rPr>
          <w:rFonts w:ascii="Gadugi" w:hAnsi="Gadugi"/>
          <w:sz w:val="22"/>
          <w:szCs w:val="22"/>
        </w:rPr>
        <w:t>.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F710CA7" w14:textId="77777777"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14:paraId="1EFF27E7" w14:textId="77777777"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14:paraId="3DAA9C77" w14:textId="77777777"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14:paraId="55414903" w14:textId="77777777" w:rsidR="00D17B77" w:rsidRDefault="00D17B77" w:rsidP="005343C3">
      <w:pPr>
        <w:spacing w:after="0" w:line="0" w:lineRule="atLeast"/>
        <w:jc w:val="both"/>
        <w:rPr>
          <w:rFonts w:ascii="Gadugi" w:hAnsi="Gadugi" w:cs="Calibri"/>
        </w:rPr>
      </w:pPr>
    </w:p>
    <w:p w14:paraId="449AD261" w14:textId="77777777"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14:paraId="0285A85C" w14:textId="77777777" w:rsidR="00D17B77" w:rsidRPr="005343C3" w:rsidRDefault="00D17B77" w:rsidP="005343C3">
      <w:pPr>
        <w:spacing w:after="0" w:line="0" w:lineRule="atLeast"/>
        <w:jc w:val="both"/>
        <w:rPr>
          <w:rFonts w:ascii="Gadugi" w:hAnsi="Gadugi" w:cs="Calibri"/>
        </w:rPr>
      </w:pPr>
    </w:p>
    <w:p w14:paraId="5C989215" w14:textId="77777777" w:rsidR="00D17B77" w:rsidRPr="00BD1914" w:rsidRDefault="00806844" w:rsidP="00D17B77">
      <w:pPr>
        <w:spacing w:after="0" w:line="0" w:lineRule="atLeast"/>
        <w:ind w:left="4248" w:firstLine="708"/>
        <w:jc w:val="both"/>
        <w:rPr>
          <w:rFonts w:ascii="Gadugi" w:hAnsi="Gadugi" w:cs="Calibri"/>
          <w:sz w:val="18"/>
          <w:szCs w:val="18"/>
        </w:rPr>
      </w:pPr>
      <w:r>
        <w:rPr>
          <w:rFonts w:ascii="Gadugi" w:hAnsi="Gadugi" w:cs="Calibri"/>
          <w:i/>
        </w:rPr>
        <w:t xml:space="preserve">              </w:t>
      </w:r>
      <w:r w:rsidR="00D17B77" w:rsidRPr="00BD1914">
        <w:rPr>
          <w:rFonts w:ascii="Gadugi" w:hAnsi="Gadugi" w:cs="Calibri"/>
          <w:i/>
          <w:sz w:val="18"/>
          <w:szCs w:val="18"/>
        </w:rPr>
        <w:t>(firmato digitalmente</w:t>
      </w:r>
      <w:r w:rsidR="00D17B77" w:rsidRPr="00BD1914">
        <w:rPr>
          <w:rFonts w:ascii="Gadugi" w:hAnsi="Gadugi" w:cs="Calibri"/>
          <w:sz w:val="18"/>
          <w:szCs w:val="18"/>
        </w:rPr>
        <w:t>)</w:t>
      </w:r>
    </w:p>
    <w:p w14:paraId="64292677" w14:textId="77777777" w:rsidR="007746EC" w:rsidRPr="005343C3" w:rsidRDefault="007746EC" w:rsidP="005343C3">
      <w:pPr>
        <w:spacing w:after="0" w:line="0" w:lineRule="atLeast"/>
        <w:jc w:val="both"/>
        <w:rPr>
          <w:rFonts w:ascii="Gadugi" w:hAnsi="Gadugi" w:cs="Calibri"/>
        </w:rPr>
      </w:pPr>
    </w:p>
    <w:p w14:paraId="19B59739" w14:textId="77777777" w:rsidR="008C7092" w:rsidRPr="005343C3" w:rsidRDefault="008C7092" w:rsidP="005343C3">
      <w:pPr>
        <w:autoSpaceDE w:val="0"/>
        <w:autoSpaceDN w:val="0"/>
        <w:adjustRightInd w:val="0"/>
        <w:spacing w:after="0" w:line="240" w:lineRule="auto"/>
        <w:jc w:val="both"/>
        <w:rPr>
          <w:rFonts w:ascii="Gadugi" w:hAnsi="Gadugi" w:cs="Calibri"/>
          <w:lang w:eastAsia="it-IT"/>
        </w:rPr>
      </w:pPr>
    </w:p>
    <w:p w14:paraId="6677201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14:paraId="031665DA"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14:paraId="0D4E13B8"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14:paraId="0757442E"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14:paraId="39DF440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14:paraId="4540F139" w14:textId="77777777" w:rsidR="008C7092" w:rsidRPr="005343C3" w:rsidRDefault="008C7092" w:rsidP="005343C3">
      <w:pPr>
        <w:spacing w:after="0" w:line="0" w:lineRule="atLeast"/>
        <w:jc w:val="both"/>
        <w:rPr>
          <w:rFonts w:ascii="Gadugi" w:hAnsi="Gadugi" w:cs="Calibri"/>
        </w:rPr>
      </w:pPr>
    </w:p>
    <w:p w14:paraId="6772EB40" w14:textId="77777777"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9B29B1">
      <w:headerReference w:type="default" r:id="rId9"/>
      <w:footerReference w:type="default" r:id="rId10"/>
      <w:headerReference w:type="first" r:id="rId11"/>
      <w:footerReference w:type="first" r:id="rId12"/>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240E" w14:textId="77777777" w:rsidR="000E13FA" w:rsidRDefault="000E13FA" w:rsidP="001C42B8">
      <w:pPr>
        <w:spacing w:after="0" w:line="240" w:lineRule="auto"/>
      </w:pPr>
      <w:r>
        <w:separator/>
      </w:r>
    </w:p>
  </w:endnote>
  <w:endnote w:type="continuationSeparator" w:id="0">
    <w:p w14:paraId="7B8F2242" w14:textId="77777777" w:rsidR="000E13FA" w:rsidRDefault="000E13F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B1F0" w14:textId="1A19B518"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E42FD4">
      <w:rPr>
        <w:noProof/>
      </w:rPr>
      <w:t>6</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6A63" w14:textId="77777777"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E8168" w14:textId="77777777" w:rsidR="000E13FA" w:rsidRDefault="000E13FA" w:rsidP="001C42B8">
      <w:pPr>
        <w:spacing w:after="0" w:line="240" w:lineRule="auto"/>
      </w:pPr>
      <w:r>
        <w:separator/>
      </w:r>
    </w:p>
  </w:footnote>
  <w:footnote w:type="continuationSeparator" w:id="0">
    <w:p w14:paraId="006B0966" w14:textId="77777777" w:rsidR="000E13FA" w:rsidRDefault="000E13F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4E19" w14:textId="77777777" w:rsidR="007746EC" w:rsidRDefault="000F7008" w:rsidP="001C42B8">
    <w:pPr>
      <w:pStyle w:val="Intestazione"/>
      <w:jc w:val="right"/>
    </w:pPr>
    <w:r w:rsidRPr="00F250B7">
      <w:rPr>
        <w:noProof/>
        <w:lang w:eastAsia="it-IT"/>
      </w:rPr>
      <w:drawing>
        <wp:inline distT="0" distB="0" distL="0" distR="0" wp14:anchorId="41680BBC" wp14:editId="4F96F64D">
          <wp:extent cx="1095375" cy="59055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F6EA" w14:textId="77777777" w:rsidR="00EB2D4E" w:rsidRPr="00C47152" w:rsidRDefault="00EB2D4E" w:rsidP="00EB2D4E">
    <w:pPr>
      <w:pStyle w:val="Pidipagina"/>
      <w:ind w:firstLine="5103"/>
      <w:jc w:val="center"/>
      <w:rPr>
        <w:rFonts w:ascii="Gadugi" w:hAnsi="Gadugi"/>
        <w:noProof/>
        <w:sz w:val="20"/>
      </w:rPr>
    </w:pPr>
    <w:r w:rsidRPr="00C47152">
      <w:rPr>
        <w:rFonts w:ascii="Gadugi" w:hAnsi="Gadugi"/>
        <w:noProof/>
        <w:lang w:eastAsia="it-IT"/>
      </w:rPr>
      <w:drawing>
        <wp:inline distT="0" distB="0" distL="0" distR="0" wp14:anchorId="6D73BAFE" wp14:editId="0BD98602">
          <wp:extent cx="23431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p>
  <w:p w14:paraId="2AFD263B" w14:textId="77777777" w:rsidR="00EB2D4E" w:rsidRPr="00C47152" w:rsidRDefault="00EB2D4E" w:rsidP="00EB2D4E">
    <w:pPr>
      <w:pStyle w:val="Pidipagina"/>
      <w:ind w:firstLine="5103"/>
      <w:jc w:val="center"/>
      <w:rPr>
        <w:rFonts w:ascii="Gadugi" w:hAnsi="Gadugi"/>
        <w:sz w:val="14"/>
        <w:szCs w:val="14"/>
      </w:rPr>
    </w:pPr>
    <w:r w:rsidRPr="00C47152">
      <w:rPr>
        <w:rFonts w:ascii="Gadugi" w:hAnsi="Gadugi"/>
        <w:sz w:val="14"/>
        <w:szCs w:val="14"/>
      </w:rPr>
      <w:t>via della Vecchia Ceramica, 1 - 33170 Pordenone (PN) - Italy</w:t>
    </w:r>
  </w:p>
  <w:p w14:paraId="4CB07A41" w14:textId="77777777" w:rsidR="00EB2D4E" w:rsidRPr="00C47152" w:rsidRDefault="00EB2D4E" w:rsidP="00EB2D4E">
    <w:pPr>
      <w:pStyle w:val="Pidipagina"/>
      <w:ind w:firstLine="5103"/>
      <w:jc w:val="center"/>
      <w:rPr>
        <w:rFonts w:ascii="Gadugi" w:hAnsi="Gadugi" w:cs="Calibri Light"/>
      </w:rPr>
    </w:pPr>
    <w:r w:rsidRPr="00C47152">
      <w:rPr>
        <w:rFonts w:ascii="Gadugi" w:hAnsi="Gadugi"/>
        <w:sz w:val="14"/>
        <w:szCs w:val="14"/>
      </w:rPr>
      <w:t>C.F. e P.I. 01772890933 PEC: asfo.protgen@certsanita.fvg.it</w:t>
    </w:r>
    <w:r w:rsidRPr="00C47152">
      <w:rPr>
        <w:rFonts w:ascii="Gadugi" w:hAnsi="Gadugi" w:cs="Calibri Light"/>
      </w:rPr>
      <w:t xml:space="preserve"> </w:t>
    </w:r>
  </w:p>
  <w:p w14:paraId="294EDAC5" w14:textId="77777777" w:rsidR="00EB2D4E" w:rsidRDefault="00EB2D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65E1F"/>
    <w:multiLevelType w:val="hybridMultilevel"/>
    <w:tmpl w:val="1324C9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4"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1"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6"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51DC7"/>
    <w:multiLevelType w:val="hybridMultilevel"/>
    <w:tmpl w:val="5EBA94AE"/>
    <w:lvl w:ilvl="0" w:tplc="741492CE">
      <w:numFmt w:val="bullet"/>
      <w:lvlText w:val="-"/>
      <w:lvlJc w:val="left"/>
      <w:pPr>
        <w:ind w:left="720" w:hanging="360"/>
      </w:pPr>
      <w:rPr>
        <w:rFonts w:ascii="Segoe UI Symbol" w:eastAsia="Times New Roman"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1423EA"/>
    <w:multiLevelType w:val="hybridMultilevel"/>
    <w:tmpl w:val="3ACC2C96"/>
    <w:lvl w:ilvl="0" w:tplc="C248B79A">
      <w:numFmt w:val="bullet"/>
      <w:lvlText w:val="-"/>
      <w:lvlJc w:val="left"/>
      <w:pPr>
        <w:ind w:left="720" w:hanging="360"/>
      </w:pPr>
      <w:rPr>
        <w:rFonts w:ascii="Gadugi" w:eastAsia="Times New Roman" w:hAnsi="Gadug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BB1E13"/>
    <w:multiLevelType w:val="hybridMultilevel"/>
    <w:tmpl w:val="D93EE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7"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6"/>
  </w:num>
  <w:num w:numId="5">
    <w:abstractNumId w:val="9"/>
  </w:num>
  <w:num w:numId="6">
    <w:abstractNumId w:val="27"/>
  </w:num>
  <w:num w:numId="7">
    <w:abstractNumId w:val="12"/>
  </w:num>
  <w:num w:numId="8">
    <w:abstractNumId w:val="26"/>
  </w:num>
  <w:num w:numId="9">
    <w:abstractNumId w:val="3"/>
  </w:num>
  <w:num w:numId="10">
    <w:abstractNumId w:val="10"/>
  </w:num>
  <w:num w:numId="11">
    <w:abstractNumId w:val="7"/>
  </w:num>
  <w:num w:numId="12">
    <w:abstractNumId w:val="20"/>
  </w:num>
  <w:num w:numId="13">
    <w:abstractNumId w:val="29"/>
  </w:num>
  <w:num w:numId="14">
    <w:abstractNumId w:val="15"/>
  </w:num>
  <w:num w:numId="15">
    <w:abstractNumId w:val="21"/>
  </w:num>
  <w:num w:numId="16">
    <w:abstractNumId w:val="13"/>
  </w:num>
  <w:num w:numId="17">
    <w:abstractNumId w:val="22"/>
  </w:num>
  <w:num w:numId="18">
    <w:abstractNumId w:val="2"/>
  </w:num>
  <w:num w:numId="19">
    <w:abstractNumId w:val="5"/>
  </w:num>
  <w:num w:numId="20">
    <w:abstractNumId w:val="16"/>
  </w:num>
  <w:num w:numId="21">
    <w:abstractNumId w:val="18"/>
  </w:num>
  <w:num w:numId="22">
    <w:abstractNumId w:val="24"/>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11"/>
  </w:num>
  <w:num w:numId="28">
    <w:abstractNumId w:val="23"/>
  </w:num>
  <w:num w:numId="29">
    <w:abstractNumId w:val="19"/>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31E6"/>
    <w:rsid w:val="000050D6"/>
    <w:rsid w:val="00006770"/>
    <w:rsid w:val="00007265"/>
    <w:rsid w:val="00010AF9"/>
    <w:rsid w:val="00021816"/>
    <w:rsid w:val="00025DCE"/>
    <w:rsid w:val="00045640"/>
    <w:rsid w:val="00056EDC"/>
    <w:rsid w:val="000954C2"/>
    <w:rsid w:val="000B3850"/>
    <w:rsid w:val="000B7AD5"/>
    <w:rsid w:val="000C33FE"/>
    <w:rsid w:val="000C4C2D"/>
    <w:rsid w:val="000E13FA"/>
    <w:rsid w:val="000E3347"/>
    <w:rsid w:val="000F021A"/>
    <w:rsid w:val="000F3CBD"/>
    <w:rsid w:val="000F7008"/>
    <w:rsid w:val="0011070E"/>
    <w:rsid w:val="00131985"/>
    <w:rsid w:val="001429DB"/>
    <w:rsid w:val="00143742"/>
    <w:rsid w:val="00163A93"/>
    <w:rsid w:val="00172F45"/>
    <w:rsid w:val="001A6EBC"/>
    <w:rsid w:val="001B0F09"/>
    <w:rsid w:val="001C03C7"/>
    <w:rsid w:val="001C42B8"/>
    <w:rsid w:val="001D2A17"/>
    <w:rsid w:val="001E3575"/>
    <w:rsid w:val="001E38BC"/>
    <w:rsid w:val="001F557B"/>
    <w:rsid w:val="001F76F0"/>
    <w:rsid w:val="002051EF"/>
    <w:rsid w:val="0023328B"/>
    <w:rsid w:val="00234BEE"/>
    <w:rsid w:val="002362A2"/>
    <w:rsid w:val="00264385"/>
    <w:rsid w:val="002944C3"/>
    <w:rsid w:val="0029468A"/>
    <w:rsid w:val="00297361"/>
    <w:rsid w:val="002B1AAD"/>
    <w:rsid w:val="002B6987"/>
    <w:rsid w:val="002B6D54"/>
    <w:rsid w:val="002C0D26"/>
    <w:rsid w:val="002C4DA6"/>
    <w:rsid w:val="003026EA"/>
    <w:rsid w:val="003032F7"/>
    <w:rsid w:val="00310A80"/>
    <w:rsid w:val="00335228"/>
    <w:rsid w:val="0037125A"/>
    <w:rsid w:val="00372996"/>
    <w:rsid w:val="00387756"/>
    <w:rsid w:val="00390AEE"/>
    <w:rsid w:val="00392C76"/>
    <w:rsid w:val="0039712B"/>
    <w:rsid w:val="003B1D8C"/>
    <w:rsid w:val="003B47B2"/>
    <w:rsid w:val="003B78CE"/>
    <w:rsid w:val="003D067B"/>
    <w:rsid w:val="003D2152"/>
    <w:rsid w:val="003E3CFB"/>
    <w:rsid w:val="003F3F2E"/>
    <w:rsid w:val="00402364"/>
    <w:rsid w:val="00402E99"/>
    <w:rsid w:val="0041357F"/>
    <w:rsid w:val="00447767"/>
    <w:rsid w:val="00452EBD"/>
    <w:rsid w:val="004668B1"/>
    <w:rsid w:val="00492AED"/>
    <w:rsid w:val="00497B26"/>
    <w:rsid w:val="004A3090"/>
    <w:rsid w:val="004A5790"/>
    <w:rsid w:val="004B12CB"/>
    <w:rsid w:val="004C1221"/>
    <w:rsid w:val="004D164B"/>
    <w:rsid w:val="004D5F29"/>
    <w:rsid w:val="004F29BA"/>
    <w:rsid w:val="004F2D17"/>
    <w:rsid w:val="0050481B"/>
    <w:rsid w:val="00507B53"/>
    <w:rsid w:val="00530D0D"/>
    <w:rsid w:val="00531C9A"/>
    <w:rsid w:val="005343C3"/>
    <w:rsid w:val="0054293C"/>
    <w:rsid w:val="00543477"/>
    <w:rsid w:val="00543EFD"/>
    <w:rsid w:val="00547082"/>
    <w:rsid w:val="00557932"/>
    <w:rsid w:val="005623C5"/>
    <w:rsid w:val="00581F74"/>
    <w:rsid w:val="005900CC"/>
    <w:rsid w:val="00596F73"/>
    <w:rsid w:val="005C01D5"/>
    <w:rsid w:val="005C31D0"/>
    <w:rsid w:val="005C733A"/>
    <w:rsid w:val="005D0062"/>
    <w:rsid w:val="0060578A"/>
    <w:rsid w:val="00616911"/>
    <w:rsid w:val="0062100F"/>
    <w:rsid w:val="00622ACA"/>
    <w:rsid w:val="00622DD7"/>
    <w:rsid w:val="00624B7A"/>
    <w:rsid w:val="00625149"/>
    <w:rsid w:val="00644375"/>
    <w:rsid w:val="0066363C"/>
    <w:rsid w:val="00667F9B"/>
    <w:rsid w:val="006707DF"/>
    <w:rsid w:val="006B514F"/>
    <w:rsid w:val="006B5DB7"/>
    <w:rsid w:val="006D585F"/>
    <w:rsid w:val="006E3BAF"/>
    <w:rsid w:val="007007B1"/>
    <w:rsid w:val="0071368F"/>
    <w:rsid w:val="007251C9"/>
    <w:rsid w:val="007371F3"/>
    <w:rsid w:val="0074589F"/>
    <w:rsid w:val="007501A8"/>
    <w:rsid w:val="007538FA"/>
    <w:rsid w:val="007552E2"/>
    <w:rsid w:val="00766AFC"/>
    <w:rsid w:val="007705F5"/>
    <w:rsid w:val="0077101D"/>
    <w:rsid w:val="00772DF2"/>
    <w:rsid w:val="007746EC"/>
    <w:rsid w:val="007811DE"/>
    <w:rsid w:val="007A0C48"/>
    <w:rsid w:val="007C00F5"/>
    <w:rsid w:val="007E63D1"/>
    <w:rsid w:val="007F16BD"/>
    <w:rsid w:val="007F527C"/>
    <w:rsid w:val="007F5884"/>
    <w:rsid w:val="0080538D"/>
    <w:rsid w:val="00806844"/>
    <w:rsid w:val="00815831"/>
    <w:rsid w:val="00831B38"/>
    <w:rsid w:val="008451F4"/>
    <w:rsid w:val="00865DAB"/>
    <w:rsid w:val="00866C27"/>
    <w:rsid w:val="00866E85"/>
    <w:rsid w:val="00875344"/>
    <w:rsid w:val="008B10B3"/>
    <w:rsid w:val="008B6496"/>
    <w:rsid w:val="008C7092"/>
    <w:rsid w:val="008D0647"/>
    <w:rsid w:val="008E4DDA"/>
    <w:rsid w:val="008E658A"/>
    <w:rsid w:val="00911838"/>
    <w:rsid w:val="009372A8"/>
    <w:rsid w:val="00942E96"/>
    <w:rsid w:val="009462D4"/>
    <w:rsid w:val="009536AF"/>
    <w:rsid w:val="009867B9"/>
    <w:rsid w:val="009942DF"/>
    <w:rsid w:val="009A0362"/>
    <w:rsid w:val="009B0229"/>
    <w:rsid w:val="009B29B1"/>
    <w:rsid w:val="009C0F96"/>
    <w:rsid w:val="009D5511"/>
    <w:rsid w:val="009E646D"/>
    <w:rsid w:val="009E6E52"/>
    <w:rsid w:val="009F5A1F"/>
    <w:rsid w:val="009F630D"/>
    <w:rsid w:val="00A11694"/>
    <w:rsid w:val="00A26F72"/>
    <w:rsid w:val="00A35A0B"/>
    <w:rsid w:val="00A37921"/>
    <w:rsid w:val="00A47F9F"/>
    <w:rsid w:val="00A6183C"/>
    <w:rsid w:val="00A65A6C"/>
    <w:rsid w:val="00A75A3B"/>
    <w:rsid w:val="00A82B71"/>
    <w:rsid w:val="00A92EBC"/>
    <w:rsid w:val="00AA4189"/>
    <w:rsid w:val="00AB2728"/>
    <w:rsid w:val="00AB57E3"/>
    <w:rsid w:val="00AD71EB"/>
    <w:rsid w:val="00AE2A0A"/>
    <w:rsid w:val="00AF0F0D"/>
    <w:rsid w:val="00AF29E4"/>
    <w:rsid w:val="00AF5F69"/>
    <w:rsid w:val="00B06761"/>
    <w:rsid w:val="00B2147B"/>
    <w:rsid w:val="00B2650D"/>
    <w:rsid w:val="00B32ABC"/>
    <w:rsid w:val="00B47D31"/>
    <w:rsid w:val="00B51CFE"/>
    <w:rsid w:val="00B57F59"/>
    <w:rsid w:val="00B741E1"/>
    <w:rsid w:val="00B9141B"/>
    <w:rsid w:val="00BA05D9"/>
    <w:rsid w:val="00BA1D62"/>
    <w:rsid w:val="00BB02F2"/>
    <w:rsid w:val="00BB1F9F"/>
    <w:rsid w:val="00BC4284"/>
    <w:rsid w:val="00BD1914"/>
    <w:rsid w:val="00BE1425"/>
    <w:rsid w:val="00BF1216"/>
    <w:rsid w:val="00C013B0"/>
    <w:rsid w:val="00C07148"/>
    <w:rsid w:val="00C115FF"/>
    <w:rsid w:val="00C24BC8"/>
    <w:rsid w:val="00C43B25"/>
    <w:rsid w:val="00C44234"/>
    <w:rsid w:val="00C52556"/>
    <w:rsid w:val="00C5393A"/>
    <w:rsid w:val="00C539D9"/>
    <w:rsid w:val="00C56509"/>
    <w:rsid w:val="00C60309"/>
    <w:rsid w:val="00C70843"/>
    <w:rsid w:val="00C7109C"/>
    <w:rsid w:val="00C76704"/>
    <w:rsid w:val="00C85DE5"/>
    <w:rsid w:val="00C9479F"/>
    <w:rsid w:val="00CA0ECC"/>
    <w:rsid w:val="00CD6DCB"/>
    <w:rsid w:val="00D13101"/>
    <w:rsid w:val="00D16702"/>
    <w:rsid w:val="00D17B77"/>
    <w:rsid w:val="00D2427A"/>
    <w:rsid w:val="00D25F71"/>
    <w:rsid w:val="00D32346"/>
    <w:rsid w:val="00D365C8"/>
    <w:rsid w:val="00D36E27"/>
    <w:rsid w:val="00D41572"/>
    <w:rsid w:val="00D5427F"/>
    <w:rsid w:val="00D579AC"/>
    <w:rsid w:val="00D667C0"/>
    <w:rsid w:val="00D66DF4"/>
    <w:rsid w:val="00D77C25"/>
    <w:rsid w:val="00DA3698"/>
    <w:rsid w:val="00DA6E01"/>
    <w:rsid w:val="00DA7A64"/>
    <w:rsid w:val="00DB21A3"/>
    <w:rsid w:val="00DD1270"/>
    <w:rsid w:val="00DE4EDC"/>
    <w:rsid w:val="00DE512A"/>
    <w:rsid w:val="00DE7B4A"/>
    <w:rsid w:val="00DF4FDE"/>
    <w:rsid w:val="00E042DC"/>
    <w:rsid w:val="00E063FA"/>
    <w:rsid w:val="00E1017B"/>
    <w:rsid w:val="00E14C1B"/>
    <w:rsid w:val="00E202D6"/>
    <w:rsid w:val="00E23B6E"/>
    <w:rsid w:val="00E32163"/>
    <w:rsid w:val="00E42FD4"/>
    <w:rsid w:val="00E50D8D"/>
    <w:rsid w:val="00E62A7D"/>
    <w:rsid w:val="00E71039"/>
    <w:rsid w:val="00E734A9"/>
    <w:rsid w:val="00E770D0"/>
    <w:rsid w:val="00E77D09"/>
    <w:rsid w:val="00E82175"/>
    <w:rsid w:val="00E92003"/>
    <w:rsid w:val="00E928B9"/>
    <w:rsid w:val="00E934D4"/>
    <w:rsid w:val="00E943DB"/>
    <w:rsid w:val="00EB2D4E"/>
    <w:rsid w:val="00EB3DE1"/>
    <w:rsid w:val="00EC0533"/>
    <w:rsid w:val="00ED71F3"/>
    <w:rsid w:val="00EF2F55"/>
    <w:rsid w:val="00F00860"/>
    <w:rsid w:val="00F033CF"/>
    <w:rsid w:val="00F047C8"/>
    <w:rsid w:val="00F15F6D"/>
    <w:rsid w:val="00F2697F"/>
    <w:rsid w:val="00F35D40"/>
    <w:rsid w:val="00F464E3"/>
    <w:rsid w:val="00F53785"/>
    <w:rsid w:val="00F56307"/>
    <w:rsid w:val="00F56367"/>
    <w:rsid w:val="00F61FD2"/>
    <w:rsid w:val="00F62179"/>
    <w:rsid w:val="00F72E4E"/>
    <w:rsid w:val="00F74FF0"/>
    <w:rsid w:val="00F840A7"/>
    <w:rsid w:val="00F91345"/>
    <w:rsid w:val="00F91D04"/>
    <w:rsid w:val="00F92288"/>
    <w:rsid w:val="00F95373"/>
    <w:rsid w:val="00FB035E"/>
    <w:rsid w:val="00FC418E"/>
    <w:rsid w:val="00FD0D75"/>
    <w:rsid w:val="00FF3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3B2CE215"/>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character" w:styleId="Collegamentovisitato">
    <w:name w:val="FollowedHyperlink"/>
    <w:basedOn w:val="Carpredefinitoparagrafo"/>
    <w:uiPriority w:val="99"/>
    <w:semiHidden/>
    <w:unhideWhenUsed/>
    <w:rsid w:val="0023328B"/>
    <w:rPr>
      <w:color w:val="800080" w:themeColor="followedHyperlink"/>
      <w:u w:val="single"/>
    </w:rPr>
  </w:style>
  <w:style w:type="paragraph" w:styleId="Revisione">
    <w:name w:val="Revision"/>
    <w:hidden/>
    <w:uiPriority w:val="99"/>
    <w:semiHidden/>
    <w:rsid w:val="00392C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500510832">
      <w:bodyDiv w:val="1"/>
      <w:marLeft w:val="0"/>
      <w:marRight w:val="0"/>
      <w:marTop w:val="0"/>
      <w:marBottom w:val="0"/>
      <w:divBdr>
        <w:top w:val="none" w:sz="0" w:space="0" w:color="auto"/>
        <w:left w:val="none" w:sz="0" w:space="0" w:color="auto"/>
        <w:bottom w:val="none" w:sz="0" w:space="0" w:color="auto"/>
        <w:right w:val="none" w:sz="0" w:space="0" w:color="auto"/>
      </w:divBdr>
    </w:div>
    <w:div w:id="744377121">
      <w:bodyDiv w:val="1"/>
      <w:marLeft w:val="0"/>
      <w:marRight w:val="0"/>
      <w:marTop w:val="0"/>
      <w:marBottom w:val="0"/>
      <w:divBdr>
        <w:top w:val="none" w:sz="0" w:space="0" w:color="auto"/>
        <w:left w:val="none" w:sz="0" w:space="0" w:color="auto"/>
        <w:bottom w:val="none" w:sz="0" w:space="0" w:color="auto"/>
        <w:right w:val="none" w:sz="0" w:space="0" w:color="auto"/>
      </w:divBdr>
    </w:div>
    <w:div w:id="885989881">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1544613">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affidamenti-sottosogl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A3C8-F2EF-4CED-A038-B1563D2B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2803</Words>
  <Characters>15981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Bighin Emanuele</cp:lastModifiedBy>
  <cp:revision>35</cp:revision>
  <cp:lastPrinted>2021-07-12T14:13:00Z</cp:lastPrinted>
  <dcterms:created xsi:type="dcterms:W3CDTF">2023-10-18T09:16:00Z</dcterms:created>
  <dcterms:modified xsi:type="dcterms:W3CDTF">2024-03-14T13:37:00Z</dcterms:modified>
</cp:coreProperties>
</file>