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6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5189"/>
        <w:gridCol w:w="3314"/>
        <w:gridCol w:w="535"/>
        <w:gridCol w:w="442"/>
        <w:gridCol w:w="236"/>
      </w:tblGrid>
      <w:tr w:rsidR="00EC7888" w:rsidRPr="004308F6" w:rsidTr="00150E10">
        <w:trPr>
          <w:trHeight w:val="3094"/>
        </w:trPr>
        <w:tc>
          <w:tcPr>
            <w:tcW w:w="5205" w:type="dxa"/>
          </w:tcPr>
          <w:p w:rsidR="00EC7888" w:rsidRDefault="00EC7888" w:rsidP="00150E10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EC7888" w:rsidRPr="005C498C" w:rsidRDefault="00EC7888" w:rsidP="00150E10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EC7888" w:rsidRPr="000460A8" w:rsidRDefault="00EC7888" w:rsidP="00150E10">
            <w:pPr>
              <w:suppressAutoHyphens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24" w:type="dxa"/>
          </w:tcPr>
          <w:p w:rsidR="00EC7888" w:rsidRPr="004308F6" w:rsidRDefault="00EC7888" w:rsidP="00150E10">
            <w:pPr>
              <w:pStyle w:val="Pidipagina"/>
              <w:ind w:right="160"/>
              <w:jc w:val="right"/>
              <w:rPr>
                <w:rFonts w:ascii="Calibri Light" w:hAnsi="Calibri Light" w:cs="Calibri Light"/>
                <w:sz w:val="16"/>
                <w:szCs w:val="16"/>
                <w:lang w:val="it-IT"/>
              </w:rPr>
            </w:pPr>
            <w:r w:rsidRPr="00E75030">
              <w:rPr>
                <w:rFonts w:ascii="Gadugi" w:hAnsi="Gadug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8AC7BBA" wp14:editId="0C1386FC">
                  <wp:extent cx="2045507" cy="103622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996" cy="105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888" w:rsidRPr="004308F6" w:rsidRDefault="00EC7888" w:rsidP="007F00F0">
            <w:pPr>
              <w:pStyle w:val="Pidipagina"/>
              <w:ind w:firstLine="312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36" w:type="dxa"/>
          </w:tcPr>
          <w:p w:rsidR="00EC7888" w:rsidRPr="004308F6" w:rsidRDefault="00EC7888" w:rsidP="00150E10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shd w:val="clear" w:color="auto" w:fill="auto"/>
          </w:tcPr>
          <w:p w:rsidR="00EC7888" w:rsidRPr="004308F6" w:rsidRDefault="00EC7888" w:rsidP="00150E10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208" w:type="dxa"/>
            <w:shd w:val="clear" w:color="auto" w:fill="auto"/>
          </w:tcPr>
          <w:p w:rsidR="00EC7888" w:rsidRPr="004308F6" w:rsidRDefault="00EC7888" w:rsidP="00150E10">
            <w:pPr>
              <w:pStyle w:val="Pidipagina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</w:tr>
    </w:tbl>
    <w:p w:rsidR="00EC7888" w:rsidRDefault="00EC7888" w:rsidP="00EC7888">
      <w:pPr>
        <w:pStyle w:val="Default"/>
      </w:pPr>
    </w:p>
    <w:tbl>
      <w:tblPr>
        <w:tblStyle w:val="Grigliatabella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767"/>
        <w:gridCol w:w="5351"/>
      </w:tblGrid>
      <w:tr w:rsidR="007F00F0" w:rsidTr="002E7220">
        <w:tc>
          <w:tcPr>
            <w:tcW w:w="4019" w:type="dxa"/>
          </w:tcPr>
          <w:p w:rsidR="007F00F0" w:rsidRPr="00E85714" w:rsidRDefault="007F00F0" w:rsidP="002E7220">
            <w:pPr>
              <w:tabs>
                <w:tab w:val="left" w:pos="851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</w:tcPr>
          <w:p w:rsidR="007F00F0" w:rsidRDefault="007F00F0" w:rsidP="002E7220"/>
        </w:tc>
        <w:tc>
          <w:tcPr>
            <w:tcW w:w="5351" w:type="dxa"/>
            <w:vMerge w:val="restart"/>
          </w:tcPr>
          <w:p w:rsidR="007F00F0" w:rsidRDefault="007F00F0" w:rsidP="002E7220"/>
        </w:tc>
      </w:tr>
      <w:tr w:rsidR="007F00F0" w:rsidTr="002E7220">
        <w:tc>
          <w:tcPr>
            <w:tcW w:w="4019" w:type="dxa"/>
          </w:tcPr>
          <w:p w:rsidR="007F00F0" w:rsidRPr="00E85714" w:rsidRDefault="007F00F0" w:rsidP="002E7220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67" w:type="dxa"/>
          </w:tcPr>
          <w:p w:rsidR="007F00F0" w:rsidRDefault="007F00F0" w:rsidP="002E7220"/>
        </w:tc>
        <w:tc>
          <w:tcPr>
            <w:tcW w:w="5351" w:type="dxa"/>
            <w:vMerge/>
          </w:tcPr>
          <w:p w:rsidR="007F00F0" w:rsidRDefault="007F00F0" w:rsidP="002E7220"/>
        </w:tc>
      </w:tr>
    </w:tbl>
    <w:p w:rsidR="007F00F0" w:rsidRPr="00A04AD3" w:rsidRDefault="007F00F0" w:rsidP="007F00F0">
      <w:pPr>
        <w:jc w:val="both"/>
        <w:rPr>
          <w:rFonts w:asciiTheme="minorHAnsi" w:hAnsiTheme="minorHAnsi" w:cstheme="minorHAnsi"/>
          <w:b/>
          <w:color w:val="000000"/>
          <w:sz w:val="44"/>
          <w:szCs w:val="28"/>
        </w:rPr>
      </w:pPr>
      <w:r w:rsidRPr="00A04AD3">
        <w:rPr>
          <w:rFonts w:asciiTheme="minorHAnsi" w:hAnsiTheme="minorHAnsi" w:cstheme="minorHAnsi"/>
          <w:b/>
          <w:bCs/>
          <w:sz w:val="44"/>
          <w:szCs w:val="28"/>
        </w:rPr>
        <w:t>OGGETTO</w:t>
      </w:r>
      <w:r w:rsidRPr="00A04AD3">
        <w:rPr>
          <w:rFonts w:asciiTheme="minorHAnsi" w:hAnsiTheme="minorHAnsi" w:cstheme="minorHAnsi"/>
          <w:bCs/>
          <w:sz w:val="44"/>
          <w:szCs w:val="28"/>
        </w:rPr>
        <w:t xml:space="preserve">: </w:t>
      </w:r>
      <w:r w:rsidRPr="007F00F0">
        <w:rPr>
          <w:rFonts w:asciiTheme="minorHAnsi" w:hAnsiTheme="minorHAnsi" w:cstheme="minorHAnsi"/>
          <w:b/>
          <w:bCs/>
          <w:sz w:val="44"/>
          <w:szCs w:val="28"/>
        </w:rPr>
        <w:t>AVVISO PUBBLICO PER LA VENDITA DI N. 46 VEICOLI IN FUORI USO DA ROTTAMARE E RADIARE</w:t>
      </w:r>
      <w:r w:rsidRPr="00A04AD3">
        <w:rPr>
          <w:rFonts w:asciiTheme="minorHAnsi" w:hAnsiTheme="minorHAnsi" w:cstheme="minorHAnsi"/>
          <w:b/>
          <w:bCs/>
          <w:sz w:val="44"/>
          <w:szCs w:val="28"/>
        </w:rPr>
        <w:t xml:space="preserve">. </w:t>
      </w:r>
      <w:r w:rsidRPr="00A04AD3">
        <w:rPr>
          <w:rFonts w:asciiTheme="minorHAnsi" w:hAnsiTheme="minorHAnsi" w:cstheme="minorHAnsi"/>
          <w:b/>
          <w:color w:val="000000"/>
          <w:sz w:val="44"/>
          <w:szCs w:val="28"/>
        </w:rPr>
        <w:t xml:space="preserve">Apertura </w:t>
      </w:r>
      <w:r>
        <w:rPr>
          <w:rFonts w:asciiTheme="minorHAnsi" w:hAnsiTheme="minorHAnsi" w:cstheme="minorHAnsi"/>
          <w:b/>
          <w:color w:val="000000"/>
          <w:sz w:val="44"/>
          <w:szCs w:val="28"/>
        </w:rPr>
        <w:t>buste</w:t>
      </w:r>
    </w:p>
    <w:p w:rsidR="007F00F0" w:rsidRPr="00A31107" w:rsidRDefault="007F00F0" w:rsidP="007F00F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7F00F0" w:rsidRDefault="007F00F0" w:rsidP="007F00F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7F00F0" w:rsidRDefault="007F00F0" w:rsidP="007F00F0">
      <w:pPr>
        <w:jc w:val="both"/>
        <w:rPr>
          <w:rFonts w:asciiTheme="minorHAnsi" w:hAnsiTheme="minorHAnsi" w:cstheme="minorHAnsi"/>
          <w:bCs/>
          <w:sz w:val="44"/>
          <w:szCs w:val="44"/>
        </w:rPr>
      </w:pPr>
    </w:p>
    <w:p w:rsidR="007F00F0" w:rsidRDefault="007F00F0" w:rsidP="007F00F0">
      <w:pPr>
        <w:jc w:val="both"/>
        <w:rPr>
          <w:rFonts w:asciiTheme="minorHAnsi" w:hAnsiTheme="minorHAnsi" w:cstheme="minorHAnsi"/>
          <w:bCs/>
          <w:sz w:val="44"/>
          <w:szCs w:val="44"/>
        </w:rPr>
      </w:pPr>
    </w:p>
    <w:p w:rsidR="007F00F0" w:rsidRPr="00721979" w:rsidRDefault="007F00F0" w:rsidP="007F00F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33299">
        <w:rPr>
          <w:rFonts w:asciiTheme="minorHAnsi" w:hAnsiTheme="minorHAnsi" w:cstheme="minorHAnsi"/>
          <w:bCs/>
          <w:sz w:val="44"/>
          <w:szCs w:val="44"/>
        </w:rPr>
        <w:t>Si rende noto che l’apertura della documentazione in oggetto avverrà in data</w:t>
      </w:r>
      <w:r>
        <w:rPr>
          <w:rFonts w:asciiTheme="minorHAnsi" w:hAnsiTheme="minorHAnsi" w:cstheme="minorHAnsi"/>
          <w:bCs/>
          <w:sz w:val="44"/>
          <w:szCs w:val="44"/>
        </w:rPr>
        <w:t>:</w:t>
      </w:r>
    </w:p>
    <w:p w:rsidR="007F00F0" w:rsidRDefault="007F00F0" w:rsidP="007F00F0">
      <w:pPr>
        <w:ind w:firstLine="708"/>
        <w:jc w:val="center"/>
        <w:rPr>
          <w:rFonts w:asciiTheme="minorHAnsi" w:hAnsiTheme="minorHAnsi" w:cstheme="minorHAnsi"/>
          <w:bCs/>
          <w:sz w:val="44"/>
          <w:szCs w:val="44"/>
        </w:rPr>
      </w:pPr>
    </w:p>
    <w:p w:rsidR="007F00F0" w:rsidRDefault="007F00F0" w:rsidP="0063693A">
      <w:pPr>
        <w:ind w:firstLine="708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33299"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="0063693A">
        <w:rPr>
          <w:rFonts w:asciiTheme="minorHAnsi" w:hAnsiTheme="minorHAnsi" w:cstheme="minorHAnsi"/>
          <w:b/>
          <w:bCs/>
          <w:sz w:val="44"/>
          <w:szCs w:val="44"/>
        </w:rPr>
        <w:t>26</w:t>
      </w:r>
      <w:r>
        <w:rPr>
          <w:rFonts w:asciiTheme="minorHAnsi" w:hAnsiTheme="minorHAnsi" w:cstheme="minorHAnsi"/>
          <w:b/>
          <w:bCs/>
          <w:sz w:val="44"/>
          <w:szCs w:val="44"/>
        </w:rPr>
        <w:t>.11.2025</w:t>
      </w:r>
      <w:r w:rsidRPr="00A31107">
        <w:rPr>
          <w:rFonts w:asciiTheme="minorHAnsi" w:hAnsiTheme="minorHAnsi" w:cstheme="minorHAnsi"/>
          <w:b/>
          <w:bCs/>
          <w:sz w:val="44"/>
          <w:szCs w:val="44"/>
        </w:rPr>
        <w:t xml:space="preserve"> con</w:t>
      </w:r>
      <w:r w:rsidRPr="00733299">
        <w:rPr>
          <w:rFonts w:asciiTheme="minorHAnsi" w:hAnsiTheme="minorHAnsi" w:cstheme="minorHAnsi"/>
          <w:b/>
          <w:bCs/>
          <w:sz w:val="44"/>
          <w:szCs w:val="44"/>
        </w:rPr>
        <w:t xml:space="preserve"> inizio </w:t>
      </w:r>
      <w:r w:rsidR="0063693A">
        <w:rPr>
          <w:rFonts w:asciiTheme="minorHAnsi" w:hAnsiTheme="minorHAnsi" w:cstheme="minorHAnsi"/>
          <w:b/>
          <w:bCs/>
          <w:sz w:val="44"/>
          <w:szCs w:val="44"/>
        </w:rPr>
        <w:t>alle ore 09.3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44"/>
          <w:szCs w:val="44"/>
        </w:rPr>
        <w:t>0</w:t>
      </w:r>
    </w:p>
    <w:p w:rsidR="007F00F0" w:rsidRDefault="007F00F0" w:rsidP="007F00F0">
      <w:pPr>
        <w:ind w:firstLine="708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7F00F0" w:rsidRPr="00721979" w:rsidRDefault="007F00F0" w:rsidP="007F00F0">
      <w:pPr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 w:rsidRPr="00733299">
        <w:rPr>
          <w:rFonts w:asciiTheme="minorHAnsi" w:hAnsiTheme="minorHAnsi" w:cstheme="minorHAnsi"/>
          <w:bCs/>
          <w:sz w:val="44"/>
          <w:szCs w:val="44"/>
        </w:rPr>
        <w:t xml:space="preserve">presso la SC Approvvigionamenti e gestione contratti beni e servizi, ubicata al I^ piano del </w:t>
      </w:r>
      <w:proofErr w:type="spellStart"/>
      <w:r w:rsidRPr="00733299">
        <w:rPr>
          <w:rFonts w:asciiTheme="minorHAnsi" w:hAnsiTheme="minorHAnsi" w:cstheme="minorHAnsi"/>
          <w:bCs/>
          <w:sz w:val="44"/>
          <w:szCs w:val="44"/>
        </w:rPr>
        <w:t>pad</w:t>
      </w:r>
      <w:proofErr w:type="spellEnd"/>
      <w:r w:rsidRPr="00733299">
        <w:rPr>
          <w:rFonts w:asciiTheme="minorHAnsi" w:hAnsiTheme="minorHAnsi" w:cstheme="minorHAnsi"/>
          <w:bCs/>
          <w:sz w:val="44"/>
          <w:szCs w:val="44"/>
        </w:rPr>
        <w:t>. D del</w:t>
      </w:r>
      <w:r>
        <w:rPr>
          <w:rFonts w:asciiTheme="minorHAnsi" w:hAnsiTheme="minorHAnsi" w:cstheme="minorHAnsi"/>
          <w:bCs/>
          <w:sz w:val="44"/>
          <w:szCs w:val="44"/>
        </w:rPr>
        <w:t xml:space="preserve"> Presidio Ospedaliero </w:t>
      </w:r>
      <w:r w:rsidRPr="00733299">
        <w:rPr>
          <w:rFonts w:asciiTheme="minorHAnsi" w:hAnsiTheme="minorHAnsi" w:cstheme="minorHAnsi"/>
          <w:bCs/>
          <w:sz w:val="44"/>
          <w:szCs w:val="44"/>
        </w:rPr>
        <w:t>“S. Maria degli Angeli” di Pordenone - Via Montereale, 24.</w:t>
      </w:r>
    </w:p>
    <w:p w:rsidR="007F00F0" w:rsidRPr="00733299" w:rsidRDefault="007F00F0" w:rsidP="007F00F0">
      <w:pPr>
        <w:ind w:firstLine="708"/>
        <w:jc w:val="both"/>
        <w:rPr>
          <w:rFonts w:asciiTheme="minorHAnsi" w:hAnsiTheme="minorHAnsi" w:cstheme="minorHAnsi"/>
          <w:bCs/>
          <w:sz w:val="44"/>
          <w:szCs w:val="44"/>
        </w:rPr>
      </w:pPr>
    </w:p>
    <w:p w:rsidR="008421F3" w:rsidRPr="008421F3" w:rsidRDefault="00EC7888" w:rsidP="007F00F0">
      <w:pPr>
        <w:pStyle w:val="Default"/>
        <w:jc w:val="right"/>
        <w:rPr>
          <w:rFonts w:ascii="Gadugi" w:hAnsi="Gadugi"/>
          <w:sz w:val="22"/>
          <w:szCs w:val="22"/>
        </w:rPr>
      </w:pPr>
      <w:r w:rsidRPr="00EC7888">
        <w:rPr>
          <w:rFonts w:ascii="Gadugi" w:hAnsi="Gadugi"/>
          <w:sz w:val="22"/>
          <w:szCs w:val="22"/>
        </w:rPr>
        <w:t xml:space="preserve"> </w:t>
      </w:r>
    </w:p>
    <w:sectPr w:rsidR="008421F3" w:rsidRPr="00842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8E"/>
    <w:rsid w:val="00007AF6"/>
    <w:rsid w:val="00130923"/>
    <w:rsid w:val="0063693A"/>
    <w:rsid w:val="006A16B6"/>
    <w:rsid w:val="007F00F0"/>
    <w:rsid w:val="008421F3"/>
    <w:rsid w:val="00AD0E31"/>
    <w:rsid w:val="00C72D8E"/>
    <w:rsid w:val="00D241DD"/>
    <w:rsid w:val="00DF16B1"/>
    <w:rsid w:val="00E44064"/>
    <w:rsid w:val="00E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CC45"/>
  <w15:chartTrackingRefBased/>
  <w15:docId w15:val="{E76C54A7-8F6A-4721-8AEA-26ED2CA5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888"/>
    <w:pPr>
      <w:suppressAutoHyphens/>
      <w:spacing w:after="0" w:line="240" w:lineRule="auto"/>
    </w:pPr>
    <w:rPr>
      <w:rFonts w:ascii="Times" w:eastAsia="Times" w:hAnsi="Times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78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788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888"/>
    <w:rPr>
      <w:rFonts w:ascii="Times" w:eastAsia="Times" w:hAnsi="Times" w:cs="Times New Roman"/>
      <w:sz w:val="24"/>
      <w:szCs w:val="20"/>
      <w:lang w:val="x-none" w:eastAsia="ar-SA"/>
    </w:rPr>
  </w:style>
  <w:style w:type="paragraph" w:styleId="Nessunaspaziatura">
    <w:name w:val="No Spacing"/>
    <w:uiPriority w:val="1"/>
    <w:qFormat/>
    <w:rsid w:val="00EC78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59"/>
    <w:rsid w:val="007F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372</Characters>
  <Application>Microsoft Office Word</Application>
  <DocSecurity>0</DocSecurity>
  <Lines>3</Lines>
  <Paragraphs>1</Paragraphs>
  <ScaleCrop>false</ScaleCrop>
  <Company>AsFO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Sacchetti</dc:creator>
  <cp:keywords/>
  <dc:description/>
  <cp:lastModifiedBy>Alessia Scotton</cp:lastModifiedBy>
  <cp:revision>11</cp:revision>
  <dcterms:created xsi:type="dcterms:W3CDTF">2025-10-21T14:36:00Z</dcterms:created>
  <dcterms:modified xsi:type="dcterms:W3CDTF">2025-11-19T08:25:00Z</dcterms:modified>
</cp:coreProperties>
</file>